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89" w:rsidRPr="00630B89" w:rsidRDefault="00630B89" w:rsidP="00630B89">
      <w:pPr>
        <w:ind w:firstLine="0"/>
        <w:rPr>
          <w:rFonts w:ascii="Arial" w:eastAsia="Times New Roman" w:hAnsi="Arial" w:cs="Arial"/>
          <w:sz w:val="20"/>
          <w:szCs w:val="20"/>
          <w:lang w:val="en-CA" w:eastAsia="en-CA"/>
        </w:rPr>
      </w:pPr>
      <w:bookmarkStart w:id="0" w:name="_Toc331764903"/>
      <w:bookmarkStart w:id="1" w:name="_Toc329721887"/>
      <w:bookmarkStart w:id="2" w:name="_GoBack"/>
      <w:bookmarkEnd w:id="2"/>
      <w:proofErr w:type="gramStart"/>
      <w:r w:rsidRPr="00630B89">
        <w:rPr>
          <w:rFonts w:ascii="Arial" w:eastAsia="Times New Roman" w:hAnsi="Arial" w:cs="Arial"/>
          <w:sz w:val="20"/>
          <w:szCs w:val="20"/>
          <w:lang w:val="en-CA" w:eastAsia="en-CA"/>
        </w:rPr>
        <w:t>non</w:t>
      </w:r>
      <w:proofErr w:type="gramEnd"/>
    </w:p>
    <w:p w:rsidR="00630B89" w:rsidRPr="00630B89" w:rsidRDefault="00630B89" w:rsidP="00630B89">
      <w:pPr>
        <w:ind w:firstLine="0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630B89">
        <w:rPr>
          <w:rFonts w:ascii="Arial" w:eastAsia="Times New Roman" w:hAnsi="Arial" w:cs="Arial"/>
          <w:sz w:val="20"/>
          <w:szCs w:val="20"/>
          <w:lang w:val="en-CA" w:eastAsia="en-CA"/>
        </w:rPr>
        <w:t>-</w:t>
      </w:r>
    </w:p>
    <w:p w:rsidR="0025793C" w:rsidRPr="00C6690F" w:rsidRDefault="00EF410D" w:rsidP="00682758">
      <w:pPr>
        <w:pStyle w:val="Heading1"/>
        <w:rPr>
          <w:rFonts w:cstheme="minorHAnsi"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ge">
                  <wp:posOffset>1961515</wp:posOffset>
                </wp:positionV>
                <wp:extent cx="6151880" cy="711835"/>
                <wp:effectExtent l="0" t="0" r="0" b="57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1880" cy="711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color w:val="1F497D" w:themeColor="text2"/>
                                <w:sz w:val="40"/>
                                <w:szCs w:val="40"/>
                              </w:rPr>
                              <w:id w:val="-368000415"/>
                            </w:sdtPr>
                            <w:sdtEndPr/>
                            <w:sdtContent>
                              <w:p w:rsidR="00615589" w:rsidRDefault="00615589" w:rsidP="00D03197">
                                <w:pPr>
                                  <w:pStyle w:val="NoSpacing"/>
                                  <w:rPr>
                                    <w:noProof/>
                                    <w:color w:val="1F497D" w:themeColor="text2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noProof/>
                                    <w:color w:val="1F497D" w:themeColor="text2"/>
                                    <w:sz w:val="40"/>
                                    <w:szCs w:val="40"/>
                                  </w:rPr>
                                  <w:t xml:space="preserve">Inclusive Education </w:t>
                                </w:r>
                              </w:p>
                              <w:p w:rsidR="00615589" w:rsidRPr="00850D70" w:rsidRDefault="00DA6221" w:rsidP="00D03197">
                                <w:pPr>
                                  <w:pStyle w:val="NoSpacing"/>
                                  <w:rPr>
                                    <w:noProof/>
                                    <w:color w:val="1F497D" w:themeColor="text2"/>
                                    <w:sz w:val="40"/>
                                    <w:szCs w:val="40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7.25pt;margin-top:154.45pt;width:484.4pt;height:56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" filled="f" stroked="f" strokeweight=".5pt">
                <v:path arrowok="t"/>
                <v:textbox style="mso-fit-shape-to-text:t">
                  <w:txbxContent>
                    <w:sdt>
                      <w:sdtPr>
                        <w:rPr>
                          <w:noProof/>
                          <w:color w:val="1F497D" w:themeColor="text2"/>
                          <w:sz w:val="40"/>
                          <w:szCs w:val="40"/>
                        </w:rPr>
                        <w:id w:val="-368000415"/>
                      </w:sdtPr>
                      <w:sdtEndPr/>
                      <w:sdtContent>
                        <w:p w:rsidR="00615589" w:rsidRDefault="00615589" w:rsidP="00D03197">
                          <w:pPr>
                            <w:pStyle w:val="NoSpacing"/>
                            <w:rPr>
                              <w:noProof/>
                              <w:color w:val="1F497D" w:themeColor="text2"/>
                              <w:sz w:val="40"/>
                              <w:szCs w:val="40"/>
                            </w:rPr>
                          </w:pPr>
                          <w:r>
                            <w:rPr>
                              <w:noProof/>
                              <w:color w:val="1F497D" w:themeColor="text2"/>
                              <w:sz w:val="40"/>
                              <w:szCs w:val="40"/>
                            </w:rPr>
                            <w:t xml:space="preserve">Inclusive Education </w:t>
                          </w:r>
                        </w:p>
                        <w:p w:rsidR="00615589" w:rsidRPr="00850D70" w:rsidRDefault="00DA6221" w:rsidP="00D03197">
                          <w:pPr>
                            <w:pStyle w:val="NoSpacing"/>
                            <w:rPr>
                              <w:noProof/>
                              <w:color w:val="1F497D" w:themeColor="text2"/>
                              <w:sz w:val="40"/>
                              <w:szCs w:val="40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ge">
                  <wp:posOffset>2386330</wp:posOffset>
                </wp:positionV>
                <wp:extent cx="6233795" cy="11874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118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7.25pt;margin-top:187.9pt;width:490.85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" fillcolor="#4f81bd [3204]" stroked="f" strokeweight="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ge">
                  <wp:posOffset>405130</wp:posOffset>
                </wp:positionV>
                <wp:extent cx="6342380" cy="2182495"/>
                <wp:effectExtent l="0" t="0" r="2032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2380" cy="2182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.75pt;margin-top:31.9pt;width:499.4pt;height:171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" fillcolor="white [3212]" strokecolor="#938953 [1614]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ge">
                  <wp:posOffset>533400</wp:posOffset>
                </wp:positionV>
                <wp:extent cx="6151880" cy="110363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1880" cy="110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hAnsiTheme="majorHAnsi"/>
                                <w:noProof/>
                                <w:color w:val="FFFFFF" w:themeColor="background1"/>
                                <w:sz w:val="72"/>
                                <w:szCs w:val="144"/>
                              </w:rPr>
                              <w:alias w:val="Title"/>
                              <w:id w:val="-203926822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615589" w:rsidRPr="00F80CC2" w:rsidRDefault="00615589" w:rsidP="00D03197">
                                <w:pPr>
                                  <w:ind w:firstLine="0"/>
                                  <w:rPr>
                                    <w:rFonts w:asciiTheme="majorHAnsi" w:hAnsiTheme="majorHAnsi"/>
                                    <w:noProof/>
                                    <w:color w:val="FFFFFF" w:themeColor="background1"/>
                                    <w:sz w:val="72"/>
                                    <w:szCs w:val="144"/>
                                  </w:rPr>
                                </w:pPr>
                                <w:r w:rsidRPr="00F80CC2">
                                  <w:rPr>
                                    <w:rFonts w:asciiTheme="majorHAnsi" w:hAnsiTheme="majorHAnsi"/>
                                    <w:noProof/>
                                    <w:color w:val="FFFFFF" w:themeColor="background1"/>
                                    <w:sz w:val="72"/>
                                    <w:szCs w:val="144"/>
                                  </w:rPr>
                                  <w:t>BYLAWS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40"/>
                              </w:rPr>
                              <w:alias w:val="Subtitle"/>
                              <w:id w:val="-1737700642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615589" w:rsidRDefault="00615589" w:rsidP="00D03197">
                                <w:pPr>
                                  <w:ind w:firstLine="0"/>
                                  <w:rPr>
                                    <w:rFonts w:asciiTheme="majorHAnsi" w:hAnsiTheme="majorHAnsi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  <w:t>International Association for the Scientific Study of Intellectual and Developmental Disabilities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28000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7.25pt;margin-top:42pt;width:484.4pt;height:86.9pt;z-index:251670528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" filled="f" stroked="f" strokeweight=".5pt">
                <v:path arrowok="t"/>
                <v:textbox style="mso-fit-shape-to-text:t">
                  <w:txbxContent>
                    <w:sdt>
                      <w:sdtPr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144"/>
                        </w:rPr>
                        <w:alias w:val="Title"/>
                        <w:id w:val="-203926822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615589" w:rsidRPr="00F80CC2" w:rsidRDefault="00615589" w:rsidP="00D03197">
                          <w:pPr>
                            <w:ind w:firstLine="0"/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144"/>
                            </w:rPr>
                          </w:pPr>
                          <w:r w:rsidRPr="00F80CC2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144"/>
                            </w:rPr>
                            <w:t>BYLAWS</w:t>
                          </w:r>
                        </w:p>
                      </w:sdtContent>
                    </w:sdt>
                    <w:sdt>
                      <w:sdtPr>
                        <w:rPr>
                          <w:rFonts w:asciiTheme="majorHAnsi" w:hAnsiTheme="majorHAnsi"/>
                          <w:noProof/>
                          <w:color w:val="1F497D" w:themeColor="text2"/>
                          <w:sz w:val="32"/>
                          <w:szCs w:val="40"/>
                        </w:rPr>
                        <w:alias w:val="Subtitle"/>
                        <w:id w:val="-1737700642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:rsidR="00615589" w:rsidRDefault="00615589" w:rsidP="00D03197">
                          <w:pPr>
                            <w:ind w:firstLine="0"/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  <w:t>International Association for the Scientific Study of Intellectual and Developmental Disabilities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ge">
                  <wp:posOffset>405130</wp:posOffset>
                </wp:positionV>
                <wp:extent cx="6233795" cy="734060"/>
                <wp:effectExtent l="0" t="0" r="0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73406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589" w:rsidRDefault="00615589" w:rsidP="00D03197">
                            <w:pPr>
                              <w:spacing w:before="24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4.75pt;margin-top:31.9pt;width:490.85pt;height:57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" fillcolor="#1f497d [3215]" stroked="f" strokeweight="2pt">
                <v:path arrowok="t"/>
                <v:textbox inset="14.4pt,14.4pt,14.4pt,28.8pt">
                  <w:txbxContent>
                    <w:p w:rsidR="00615589" w:rsidRDefault="00615589" w:rsidP="00D03197">
                      <w:pPr>
                        <w:spacing w:before="24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End w:id="0"/>
      <w:bookmarkEnd w:id="1"/>
      <w:r w:rsidR="00505A53">
        <w:rPr>
          <w:rFonts w:cstheme="minorHAnsi"/>
        </w:rPr>
        <w:t>Statement of Purpose</w:t>
      </w:r>
    </w:p>
    <w:sdt>
      <w:sdtPr>
        <w:rPr>
          <w:noProof/>
          <w:color w:val="1F497D" w:themeColor="text2"/>
          <w:sz w:val="24"/>
          <w:szCs w:val="24"/>
        </w:rPr>
        <w:id w:val="-1571886776"/>
        <w:placeholder>
          <w:docPart w:val="6C5F8757F5E943F4B3DFF48993FD1668"/>
        </w:placeholder>
      </w:sdtPr>
      <w:sdtEndPr/>
      <w:sdtContent>
        <w:p w:rsidR="00C67CCD" w:rsidRDefault="00C67CCD" w:rsidP="00C67CCD">
          <w:pPr>
            <w:ind w:firstLine="0"/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The </w:t>
          </w:r>
          <w:r w:rsidRPr="00C67CCD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purpose of the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Inclusive Education </w:t>
          </w:r>
          <w:r w:rsidRPr="00C67CCD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SIRG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 </w:t>
          </w:r>
          <w:r w:rsidRPr="00C67CCD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is to provide opportunities for international networking between researchers and members of IASSI</w:t>
          </w:r>
          <w:r w:rsidR="000C3FCC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D</w:t>
          </w:r>
          <w:r w:rsidRPr="00C67CCD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D. In this way,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we hope to </w:t>
          </w:r>
          <w:r w:rsidRPr="00C67CCD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create opportunities for sharing information, developing initiatives, identifying new colleagues and being visible to newcomers in the field. Th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rough the </w:t>
          </w:r>
          <w:r w:rsidRPr="00C67CCD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>Inclusive Education SIRG</w:t>
          </w:r>
          <w:r w:rsidRPr="00C67CCD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, groups of researchers in the field may easily collaborate on common themes of interests. </w:t>
          </w:r>
        </w:p>
        <w:p w:rsidR="001F2D4A" w:rsidRDefault="001F2D4A" w:rsidP="00C67CCD">
          <w:pPr>
            <w:ind w:firstLine="0"/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</w:p>
        <w:p w:rsidR="001F2D4A" w:rsidRDefault="001F2D4A" w:rsidP="00C67CCD">
          <w:pPr>
            <w:ind w:firstLine="0"/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Consistent with </w:t>
          </w:r>
          <w:hyperlink r:id="rId10" w:history="1">
            <w:r w:rsidRPr="001F2D4A">
              <w:rPr>
                <w:rStyle w:val="Hyperlink"/>
                <w:rFonts w:ascii="Arial" w:eastAsia="Times New Roman" w:hAnsi="Arial" w:cs="Arial"/>
                <w:sz w:val="19"/>
                <w:szCs w:val="19"/>
                <w:lang w:val="en-CA" w:eastAsia="en-CA"/>
              </w:rPr>
              <w:t>UNESCO 2009 Policy Guidelines on Inclusion in Education</w:t>
            </w:r>
          </w:hyperlink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, the </w:t>
          </w:r>
          <w:r w:rsidRPr="001F2D4A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>SIRG</w:t>
          </w:r>
          <w:r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 xml:space="preserve"> </w:t>
          </w:r>
          <w:r w:rsidRPr="001F2D4A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under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stands </w:t>
          </w:r>
          <w:r w:rsidRPr="001F2D4A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and supports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a</w:t>
          </w:r>
          <w:r w:rsidR="00286C1B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,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broad vision of inclusion, </w:t>
          </w:r>
          <w:r w:rsidR="00286C1B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including students with a variety of learning challenges/differences, </w:t>
          </w:r>
          <w:r w:rsidR="007C275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(including those with complex support needs), </w:t>
          </w:r>
          <w:r w:rsidR="00286C1B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different sensory profiles, different ethnic, racial and socio-cultural backgrounds, etc., but the focus </w:t>
          </w:r>
          <w:r w:rsidR="0009542F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of the </w:t>
          </w:r>
          <w:r w:rsidR="0009542F" w:rsidRPr="0009542F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>IASSIDD Inclusive Education SIRG</w:t>
          </w:r>
          <w:r w:rsidR="0009542F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 xml:space="preserve"> </w:t>
          </w:r>
          <w:r w:rsidR="0009542F" w:rsidRPr="0009542F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centres </w:t>
          </w:r>
          <w:r w:rsidR="0009542F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around </w:t>
          </w:r>
          <w:r w:rsidR="00286C1B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students with intellectual and developmental disabilities in the inclusive classroom (although not entirely). </w:t>
          </w:r>
        </w:p>
        <w:p w:rsidR="001F2D4A" w:rsidRDefault="001F2D4A" w:rsidP="00C67CCD">
          <w:pPr>
            <w:ind w:firstLine="0"/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</w:p>
        <w:p w:rsidR="00C67CCD" w:rsidRPr="00121121" w:rsidRDefault="00C67CCD" w:rsidP="00C67CCD">
          <w:pPr>
            <w:ind w:firstLine="0"/>
            <w:rPr>
              <w:rFonts w:eastAsia="Times New Roman" w:cs="Arial"/>
              <w:sz w:val="24"/>
              <w:szCs w:val="24"/>
              <w:lang w:val="en-CA" w:eastAsia="en-CA"/>
            </w:rPr>
          </w:pPr>
          <w:r w:rsidRPr="00121121">
            <w:rPr>
              <w:rFonts w:eastAsia="Times New Roman" w:cs="Arial"/>
              <w:sz w:val="24"/>
              <w:szCs w:val="24"/>
              <w:lang w:val="en-CA" w:eastAsia="en-CA"/>
            </w:rPr>
            <w:t xml:space="preserve">The </w:t>
          </w:r>
          <w:r w:rsidRPr="00121121">
            <w:rPr>
              <w:rFonts w:eastAsia="Times New Roman" w:cs="Arial"/>
              <w:b/>
              <w:color w:val="365F91" w:themeColor="accent1" w:themeShade="BF"/>
              <w:sz w:val="24"/>
              <w:szCs w:val="24"/>
              <w:lang w:val="en-CA" w:eastAsia="en-CA"/>
            </w:rPr>
            <w:t>Inclusive Education</w:t>
          </w:r>
          <w:r w:rsidRPr="00121121">
            <w:rPr>
              <w:rFonts w:eastAsia="Times New Roman" w:cs="Arial"/>
              <w:sz w:val="24"/>
              <w:szCs w:val="24"/>
              <w:lang w:val="en-CA" w:eastAsia="en-CA"/>
            </w:rPr>
            <w:t xml:space="preserve"> </w:t>
          </w:r>
          <w:r w:rsidR="007B0970" w:rsidRPr="00121121">
            <w:rPr>
              <w:rFonts w:eastAsia="Times New Roman" w:cs="Arial"/>
              <w:sz w:val="24"/>
              <w:szCs w:val="24"/>
              <w:lang w:val="en-CA" w:eastAsia="en-CA"/>
            </w:rPr>
            <w:t xml:space="preserve">SIRG has as its </w:t>
          </w:r>
          <w:r w:rsidR="007B0970" w:rsidRPr="00121121">
            <w:rPr>
              <w:rFonts w:eastAsia="Times New Roman" w:cs="Times New Roman"/>
              <w:b/>
              <w:color w:val="365F91" w:themeColor="accent1" w:themeShade="BF"/>
              <w:sz w:val="24"/>
              <w:szCs w:val="24"/>
              <w:lang w:val="en-CA" w:eastAsia="en-CA"/>
            </w:rPr>
            <w:t>Mission Statement</w:t>
          </w:r>
          <w:r w:rsidRPr="00121121">
            <w:rPr>
              <w:rFonts w:eastAsia="Times New Roman" w:cs="Arial"/>
              <w:b/>
              <w:color w:val="365F91" w:themeColor="accent1" w:themeShade="BF"/>
              <w:sz w:val="24"/>
              <w:szCs w:val="24"/>
              <w:lang w:val="en-CA" w:eastAsia="en-CA"/>
            </w:rPr>
            <w:t>:</w:t>
          </w:r>
          <w:r w:rsidRPr="00121121">
            <w:rPr>
              <w:rFonts w:eastAsia="Times New Roman" w:cs="Arial"/>
              <w:sz w:val="24"/>
              <w:szCs w:val="24"/>
              <w:lang w:val="en-CA" w:eastAsia="en-CA"/>
            </w:rPr>
            <w:t xml:space="preserve"> </w:t>
          </w:r>
        </w:p>
        <w:p w:rsidR="00C67CCD" w:rsidRDefault="00C67CCD" w:rsidP="00C67CCD">
          <w:pPr>
            <w:ind w:firstLine="0"/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</w:p>
        <w:p w:rsidR="007B0970" w:rsidRPr="007B0970" w:rsidRDefault="00C67CCD" w:rsidP="007B0970">
          <w:pPr>
            <w:pStyle w:val="ListParagraph"/>
            <w:numPr>
              <w:ilvl w:val="0"/>
              <w:numId w:val="53"/>
            </w:numPr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Provide a focus for the worldwide exchange and dissemination of research and prac</w:t>
          </w:r>
          <w:r w:rsidR="007B0970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tice, as well as networking, in </w:t>
          </w: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the field of </w:t>
          </w:r>
          <w:r w:rsidR="00857814" w:rsidRPr="007B0970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 xml:space="preserve">Inclusive </w:t>
          </w:r>
          <w:r w:rsidR="00A72912" w:rsidRPr="007B0970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>Education</w:t>
          </w:r>
          <w:r w:rsidR="00A72912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. </w:t>
          </w:r>
          <w:r w:rsidR="000B4E08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br/>
          </w:r>
          <w:r w:rsidR="00857814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 </w:t>
          </w:r>
        </w:p>
        <w:p w:rsidR="007B0970" w:rsidRDefault="00C67CCD" w:rsidP="007B0970">
          <w:pPr>
            <w:pStyle w:val="ListParagraph"/>
            <w:numPr>
              <w:ilvl w:val="0"/>
              <w:numId w:val="53"/>
            </w:numPr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Promote cross-national, multidisciplinary collaboration in the area of </w:t>
          </w:r>
          <w:r w:rsidR="00857814" w:rsidRPr="007B0970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>Inclusive Education.</w:t>
          </w:r>
          <w:r w:rsidR="00857814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 </w:t>
          </w: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The ultimate aim of the group is to improve the quality of </w:t>
          </w:r>
          <w:r w:rsidR="001E2BD0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inclusive education and the quality of life</w:t>
          </w:r>
          <w:r w:rsidR="00A817E9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 </w:t>
          </w: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for people with intellectual and </w:t>
          </w:r>
          <w:r w:rsidR="00630B89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developmental </w:t>
          </w: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disabilities, their </w:t>
          </w:r>
          <w:proofErr w:type="spellStart"/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carers</w:t>
          </w:r>
          <w:proofErr w:type="spellEnd"/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, and their families.</w:t>
          </w:r>
          <w:r w:rsidR="007B0970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 </w:t>
          </w:r>
          <w:r w:rsidR="000B4E08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br/>
          </w:r>
        </w:p>
        <w:p w:rsidR="007B0970" w:rsidRPr="007B0970" w:rsidRDefault="007B0970" w:rsidP="007B0970">
          <w:pPr>
            <w:pStyle w:val="ListParagraph"/>
            <w:numPr>
              <w:ilvl w:val="0"/>
              <w:numId w:val="53"/>
            </w:numPr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Provide a framework for the collation of information relating to the research interests, expertise, and publications of group members. Within the overall process of collaboration, the views and contributions of non-professionals, including people with intellectual disabilities and developmental disabilities, their families and friends. </w:t>
          </w:r>
          <w:r w:rsidR="000B4E08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br/>
          </w:r>
        </w:p>
        <w:p w:rsidR="007B0970" w:rsidRDefault="007B0970" w:rsidP="007B0970">
          <w:pPr>
            <w:pStyle w:val="ListParagraph"/>
            <w:numPr>
              <w:ilvl w:val="0"/>
              <w:numId w:val="53"/>
            </w:numPr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Recognize </w:t>
          </w: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the integral role that </w:t>
          </w:r>
          <w:r w:rsidR="007C275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educators, affiliated</w:t>
          </w:r>
          <w:r w:rsidR="00E53CA6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 professionals and non-professionals</w:t>
          </w:r>
          <w:r w:rsidR="000B4E08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, </w:t>
          </w:r>
          <w:r w:rsidR="000B4E08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play</w:t>
          </w:r>
          <w:r w:rsidR="00E53CA6"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 </w:t>
          </w: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in craftin</w:t>
          </w:r>
          <w:r w:rsidR="007C275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g effective inclusive education within schools, post-secondary institutions and communities. </w:t>
          </w:r>
          <w:r w:rsidRPr="007B097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To that end, understands and underscores the importance of teacher education and inclusive education. </w:t>
          </w:r>
          <w:r w:rsidR="000B4E08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br/>
          </w:r>
        </w:p>
        <w:p w:rsidR="0009542F" w:rsidRDefault="0009542F" w:rsidP="007B0970">
          <w:pPr>
            <w:pStyle w:val="ListParagraph"/>
            <w:numPr>
              <w:ilvl w:val="0"/>
              <w:numId w:val="53"/>
            </w:numPr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To continue to foster the practice</w:t>
          </w:r>
          <w:r w:rsidR="00684F0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,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dialogue </w:t>
          </w:r>
          <w:r w:rsidR="00684F0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and research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of Evidence Based Practice </w:t>
          </w:r>
          <w:r w:rsidR="00684F00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(EBP)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instructional and assessment strategies within the Inclusive Classroom, while at the same time to  </w:t>
          </w:r>
          <w:r w:rsidR="000B4E08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br/>
          </w:r>
        </w:p>
        <w:p w:rsidR="007B0970" w:rsidRPr="007B0970" w:rsidRDefault="001F2D4A" w:rsidP="007B0970">
          <w:pPr>
            <w:pStyle w:val="ListParagraph"/>
            <w:numPr>
              <w:ilvl w:val="0"/>
              <w:numId w:val="53"/>
            </w:numPr>
            <w:rPr>
              <w:rFonts w:ascii="Arial" w:eastAsia="Times New Roman" w:hAnsi="Arial" w:cs="Arial"/>
              <w:sz w:val="19"/>
              <w:szCs w:val="19"/>
              <w:lang w:val="en-CA" w:eastAsia="en-CA"/>
            </w:rPr>
          </w:pP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>Embrace a</w:t>
          </w:r>
          <w:r w:rsidR="00286C1B"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nd foster a 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diversity of research methodologies that have as their common goal the advancement of </w:t>
          </w:r>
          <w:r w:rsidRPr="001F2D4A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val="en-CA" w:eastAsia="en-CA"/>
            </w:rPr>
            <w:t>Inclusive Education</w:t>
          </w:r>
          <w:r>
            <w:rPr>
              <w:rFonts w:ascii="Arial" w:eastAsia="Times New Roman" w:hAnsi="Arial" w:cs="Arial"/>
              <w:sz w:val="19"/>
              <w:szCs w:val="19"/>
              <w:lang w:val="en-CA" w:eastAsia="en-CA"/>
            </w:rPr>
            <w:t xml:space="preserve">. </w:t>
          </w:r>
        </w:p>
        <w:p w:rsidR="00630B89" w:rsidRDefault="00630B89" w:rsidP="00630B89">
          <w:pPr>
            <w:ind w:firstLine="0"/>
            <w:rPr>
              <w:rFonts w:ascii="Arial" w:eastAsia="Times New Roman" w:hAnsi="Arial" w:cs="Arial"/>
              <w:sz w:val="20"/>
              <w:szCs w:val="20"/>
              <w:lang w:val="en-CA" w:eastAsia="en-CA"/>
            </w:rPr>
          </w:pPr>
        </w:p>
        <w:p w:rsidR="00630B89" w:rsidRDefault="00630B89" w:rsidP="00630B89">
          <w:pPr>
            <w:ind w:firstLine="0"/>
            <w:rPr>
              <w:rFonts w:ascii="Arial" w:eastAsia="Times New Roman" w:hAnsi="Arial" w:cs="Arial"/>
              <w:sz w:val="20"/>
              <w:szCs w:val="20"/>
              <w:lang w:val="en-CA" w:eastAsia="en-CA"/>
            </w:rPr>
          </w:pPr>
        </w:p>
        <w:p w:rsidR="00850D70" w:rsidRPr="00850D70" w:rsidRDefault="00DA6221" w:rsidP="00850D70">
          <w:pPr>
            <w:pStyle w:val="NoSpacing"/>
            <w:rPr>
              <w:noProof/>
              <w:color w:val="1F497D" w:themeColor="text2"/>
              <w:sz w:val="24"/>
              <w:szCs w:val="24"/>
            </w:rPr>
          </w:pPr>
        </w:p>
      </w:sdtContent>
    </w:sdt>
    <w:p w:rsidR="00615589" w:rsidRDefault="00615589">
      <w:pPr>
        <w:rPr>
          <w:rFonts w:ascii="Arial" w:eastAsia="Times New Roman" w:hAnsi="Arial" w:cs="Arial"/>
          <w:sz w:val="40"/>
          <w:szCs w:val="61"/>
          <w:lang w:val="en-CA" w:eastAsia="en-CA"/>
        </w:rPr>
      </w:pPr>
      <w:bookmarkStart w:id="3" w:name="_Toc331764916"/>
      <w:r>
        <w:rPr>
          <w:rFonts w:ascii="Arial" w:eastAsia="Times New Roman" w:hAnsi="Arial" w:cs="Arial"/>
          <w:sz w:val="40"/>
          <w:szCs w:val="61"/>
          <w:lang w:val="en-CA" w:eastAsia="en-CA"/>
        </w:rPr>
        <w:br w:type="page"/>
      </w:r>
    </w:p>
    <w:p w:rsidR="00615589" w:rsidRPr="00BA20C8" w:rsidRDefault="00615589" w:rsidP="00615589">
      <w:pPr>
        <w:ind w:firstLine="0"/>
        <w:rPr>
          <w:rFonts w:ascii="Arial" w:eastAsia="Times New Roman" w:hAnsi="Arial" w:cs="Arial"/>
          <w:color w:val="548DD4" w:themeColor="text2" w:themeTint="99"/>
          <w:sz w:val="40"/>
          <w:szCs w:val="61"/>
          <w:lang w:val="en-CA" w:eastAsia="en-CA"/>
        </w:rPr>
      </w:pPr>
      <w:r w:rsidRPr="00BA20C8">
        <w:rPr>
          <w:rFonts w:ascii="Arial" w:eastAsia="Times New Roman" w:hAnsi="Arial" w:cs="Arial"/>
          <w:color w:val="548DD4" w:themeColor="text2" w:themeTint="99"/>
          <w:sz w:val="40"/>
          <w:szCs w:val="61"/>
          <w:lang w:val="en-CA" w:eastAsia="en-CA"/>
        </w:rPr>
        <w:lastRenderedPageBreak/>
        <w:t>BYLAWS</w:t>
      </w:r>
    </w:p>
    <w:p w:rsidR="00615589" w:rsidRPr="00121121" w:rsidRDefault="00615589" w:rsidP="00615589">
      <w:pPr>
        <w:ind w:firstLine="0"/>
        <w:rPr>
          <w:rFonts w:ascii="Arial" w:eastAsia="Times New Roman" w:hAnsi="Arial" w:cs="Arial"/>
          <w:sz w:val="20"/>
          <w:szCs w:val="27"/>
          <w:lang w:val="en-CA" w:eastAsia="en-CA"/>
        </w:rPr>
      </w:pPr>
      <w:r w:rsidRPr="00121121">
        <w:rPr>
          <w:rFonts w:ascii="Arial" w:eastAsia="Times New Roman" w:hAnsi="Arial" w:cs="Arial"/>
          <w:sz w:val="20"/>
          <w:szCs w:val="27"/>
          <w:lang w:val="en-CA" w:eastAsia="en-CA"/>
        </w:rPr>
        <w:t>International Association for the Scientific Study of Intellectual and Developmental Disabilities</w:t>
      </w:r>
      <w:r w:rsidR="003063DC">
        <w:rPr>
          <w:rFonts w:ascii="Arial" w:eastAsia="Times New Roman" w:hAnsi="Arial" w:cs="Arial"/>
          <w:sz w:val="20"/>
          <w:szCs w:val="27"/>
          <w:lang w:val="en-CA" w:eastAsia="en-CA"/>
        </w:rPr>
        <w:br/>
      </w:r>
      <w:r w:rsidR="003063DC" w:rsidRPr="003063DC">
        <w:rPr>
          <w:rFonts w:ascii="Arial" w:eastAsia="Times New Roman" w:hAnsi="Arial" w:cs="Arial"/>
          <w:color w:val="548DD4" w:themeColor="text2" w:themeTint="99"/>
          <w:szCs w:val="27"/>
          <w:lang w:val="en-CA" w:eastAsia="en-CA"/>
        </w:rPr>
        <w:t>Inclusive Education</w:t>
      </w:r>
      <w:r w:rsidR="003063DC">
        <w:rPr>
          <w:rFonts w:ascii="Arial" w:eastAsia="Times New Roman" w:hAnsi="Arial" w:cs="Arial"/>
          <w:sz w:val="20"/>
          <w:szCs w:val="27"/>
          <w:lang w:val="en-CA" w:eastAsia="en-CA"/>
        </w:rPr>
        <w:t xml:space="preserve"> </w:t>
      </w:r>
    </w:p>
    <w:p w:rsidR="005F3C3C" w:rsidRPr="00A2133E" w:rsidRDefault="005F3C3C" w:rsidP="00B67B87">
      <w:pPr>
        <w:pStyle w:val="Heading1"/>
        <w:spacing w:before="480"/>
      </w:pPr>
      <w:bookmarkStart w:id="4" w:name="_Toc331764917"/>
      <w:bookmarkEnd w:id="3"/>
      <w:r w:rsidRPr="00A2133E">
        <w:t>Membership</w:t>
      </w:r>
      <w:bookmarkEnd w:id="4"/>
    </w:p>
    <w:p w:rsidR="002922E6" w:rsidRPr="002922E6" w:rsidRDefault="005F3C3C" w:rsidP="002922E6">
      <w:pPr>
        <w:numPr>
          <w:ilvl w:val="0"/>
          <w:numId w:val="9"/>
        </w:numPr>
        <w:spacing w:before="120" w:after="240"/>
        <w:contextualSpacing/>
      </w:pPr>
      <w:r w:rsidRPr="00BE649B">
        <w:rPr>
          <w:sz w:val="24"/>
          <w:szCs w:val="24"/>
        </w:rPr>
        <w:t xml:space="preserve">Membership in recognized SIRGs is a benefit of membership in </w:t>
      </w:r>
      <w:r w:rsidR="00145E7E">
        <w:rPr>
          <w:sz w:val="24"/>
          <w:szCs w:val="24"/>
        </w:rPr>
        <w:t>IASSIDD. Paid-up members of IASSIDD may join up to 5 SIRGs at no additional cost</w:t>
      </w:r>
      <w:r w:rsidRPr="00BE649B">
        <w:rPr>
          <w:sz w:val="24"/>
          <w:szCs w:val="24"/>
        </w:rPr>
        <w:t xml:space="preserve">. </w:t>
      </w:r>
      <w:bookmarkStart w:id="5" w:name="_Toc331764918"/>
    </w:p>
    <w:p w:rsidR="005F3C3C" w:rsidRPr="00A2133E" w:rsidRDefault="005F3C3C" w:rsidP="00B67B87">
      <w:pPr>
        <w:pStyle w:val="Heading1"/>
        <w:spacing w:before="480"/>
      </w:pPr>
      <w:r w:rsidRPr="00A2133E">
        <w:t>Organization &amp; Administration</w:t>
      </w:r>
      <w:bookmarkEnd w:id="5"/>
    </w:p>
    <w:p w:rsidR="005F3C3C" w:rsidRPr="00A2133E" w:rsidRDefault="002922E6" w:rsidP="00E16506">
      <w:pPr>
        <w:numPr>
          <w:ilvl w:val="0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The</w:t>
      </w:r>
      <w:r w:rsidR="005F3C3C" w:rsidRPr="00A2133E">
        <w:rPr>
          <w:sz w:val="24"/>
          <w:szCs w:val="24"/>
        </w:rPr>
        <w:t xml:space="preserve"> Executive Committee </w:t>
      </w:r>
      <w:r w:rsidR="00B76725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="005F3C3C" w:rsidRPr="00A2133E">
        <w:rPr>
          <w:sz w:val="24"/>
          <w:szCs w:val="24"/>
        </w:rPr>
        <w:t xml:space="preserve">comprised of: </w:t>
      </w:r>
    </w:p>
    <w:p w:rsidR="00B95568" w:rsidRPr="007C2750" w:rsidRDefault="007C2750" w:rsidP="00E16506">
      <w:pPr>
        <w:numPr>
          <w:ilvl w:val="1"/>
          <w:numId w:val="10"/>
        </w:numPr>
        <w:spacing w:before="120" w:after="240"/>
        <w:contextualSpacing/>
        <w:rPr>
          <w:b/>
          <w:sz w:val="24"/>
          <w:szCs w:val="24"/>
        </w:rPr>
      </w:pPr>
      <w:r w:rsidRPr="007C2750">
        <w:rPr>
          <w:b/>
          <w:sz w:val="24"/>
          <w:szCs w:val="24"/>
        </w:rPr>
        <w:t>Co-</w:t>
      </w:r>
      <w:r w:rsidR="005F3C3C" w:rsidRPr="007C2750">
        <w:rPr>
          <w:b/>
          <w:sz w:val="24"/>
          <w:szCs w:val="24"/>
        </w:rPr>
        <w:t>Chairperson</w:t>
      </w:r>
      <w:r w:rsidRPr="007C2750">
        <w:rPr>
          <w:b/>
          <w:sz w:val="24"/>
          <w:szCs w:val="24"/>
        </w:rPr>
        <w:t>s:</w:t>
      </w:r>
      <w:r w:rsidR="00B76725" w:rsidRPr="007C2750">
        <w:rPr>
          <w:b/>
          <w:sz w:val="24"/>
          <w:szCs w:val="24"/>
        </w:rPr>
        <w:t xml:space="preserve">  </w:t>
      </w:r>
      <w:r w:rsidR="00D81E03">
        <w:rPr>
          <w:rFonts w:ascii="Arial" w:hAnsi="Arial" w:cs="Arial"/>
          <w:sz w:val="20"/>
          <w:szCs w:val="20"/>
        </w:rPr>
        <w:t>Dr. Scott Thompson and Dr. Tobias Buchner</w:t>
      </w:r>
    </w:p>
    <w:p w:rsidR="00B95568" w:rsidRDefault="00B95568" w:rsidP="00B95568">
      <w:pPr>
        <w:numPr>
          <w:ilvl w:val="2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Represents the SIRG at council meetings, unless this role is delegated</w:t>
      </w:r>
    </w:p>
    <w:p w:rsidR="005F3C3C" w:rsidRDefault="00B95568" w:rsidP="00B95568">
      <w:pPr>
        <w:numPr>
          <w:ilvl w:val="2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Presides over meetings of the SIRG</w:t>
      </w:r>
    </w:p>
    <w:p w:rsidR="005B45E8" w:rsidRPr="00A2133E" w:rsidRDefault="005B45E8" w:rsidP="00B95568">
      <w:pPr>
        <w:numPr>
          <w:ilvl w:val="2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Ensures SIRG statement of purpose and bylaws are filed with the IASSIDD secretary within one month of each World Congress</w:t>
      </w:r>
    </w:p>
    <w:p w:rsidR="00B95568" w:rsidRDefault="005F3C3C" w:rsidP="00B76725">
      <w:pPr>
        <w:numPr>
          <w:ilvl w:val="1"/>
          <w:numId w:val="10"/>
        </w:numPr>
        <w:spacing w:before="120" w:after="240"/>
        <w:contextualSpacing/>
        <w:rPr>
          <w:sz w:val="24"/>
          <w:szCs w:val="24"/>
        </w:rPr>
      </w:pPr>
      <w:r w:rsidRPr="007C2750">
        <w:rPr>
          <w:b/>
          <w:sz w:val="24"/>
          <w:szCs w:val="24"/>
        </w:rPr>
        <w:t>Secretary /Treasurer</w:t>
      </w:r>
      <w:r w:rsidR="007C2750" w:rsidRPr="007C2750">
        <w:rPr>
          <w:b/>
          <w:sz w:val="24"/>
          <w:szCs w:val="24"/>
        </w:rPr>
        <w:t>:</w:t>
      </w:r>
      <w:r w:rsidR="007C2750">
        <w:rPr>
          <w:sz w:val="24"/>
          <w:szCs w:val="24"/>
        </w:rPr>
        <w:t xml:space="preserve"> </w:t>
      </w:r>
      <w:r w:rsidR="007C2750">
        <w:rPr>
          <w:rFonts w:ascii="Arial" w:hAnsi="Arial" w:cs="Arial"/>
          <w:sz w:val="20"/>
          <w:szCs w:val="20"/>
        </w:rPr>
        <w:t>Dr. Deirdre Corby Secretary-Treasurer</w:t>
      </w:r>
    </w:p>
    <w:p w:rsidR="005F3C3C" w:rsidRDefault="00B95568" w:rsidP="00B95568">
      <w:pPr>
        <w:numPr>
          <w:ilvl w:val="2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Keeps a record of the meetings of the SIRG membership</w:t>
      </w:r>
    </w:p>
    <w:p w:rsidR="00B95568" w:rsidRDefault="00B95568" w:rsidP="00B95568">
      <w:pPr>
        <w:numPr>
          <w:ilvl w:val="2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Produces </w:t>
      </w:r>
      <w:r w:rsidR="005B45E8">
        <w:rPr>
          <w:sz w:val="24"/>
          <w:szCs w:val="24"/>
        </w:rPr>
        <w:t xml:space="preserve">annual </w:t>
      </w:r>
      <w:r>
        <w:rPr>
          <w:sz w:val="24"/>
          <w:szCs w:val="24"/>
        </w:rPr>
        <w:t xml:space="preserve">activity and </w:t>
      </w:r>
      <w:r w:rsidR="005B45E8">
        <w:rPr>
          <w:sz w:val="24"/>
          <w:szCs w:val="24"/>
        </w:rPr>
        <w:t>financial reports for the SIRG</w:t>
      </w:r>
    </w:p>
    <w:p w:rsidR="005B45E8" w:rsidRPr="00B76725" w:rsidRDefault="005B45E8" w:rsidP="00B95568">
      <w:pPr>
        <w:numPr>
          <w:ilvl w:val="2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Maintains the SIRG website</w:t>
      </w:r>
      <w:r w:rsidR="007C2750">
        <w:rPr>
          <w:sz w:val="24"/>
          <w:szCs w:val="24"/>
        </w:rPr>
        <w:br/>
      </w:r>
    </w:p>
    <w:p w:rsidR="00B76725" w:rsidRDefault="00B76725" w:rsidP="00E16506">
      <w:pPr>
        <w:numPr>
          <w:ilvl w:val="1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At least 4 other members</w:t>
      </w:r>
      <w:r w:rsidR="007C2750">
        <w:rPr>
          <w:sz w:val="24"/>
          <w:szCs w:val="24"/>
        </w:rPr>
        <w:br/>
      </w:r>
      <w:r w:rsidR="007C2750" w:rsidRPr="007C2750">
        <w:rPr>
          <w:b/>
          <w:i/>
          <w:sz w:val="24"/>
          <w:szCs w:val="24"/>
        </w:rPr>
        <w:t>Duties:</w:t>
      </w:r>
    </w:p>
    <w:p w:rsidR="007C2750" w:rsidRDefault="007C2750" w:rsidP="00B76725">
      <w:pPr>
        <w:spacing w:before="120" w:after="240"/>
        <w:ind w:left="72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IASSIDD Regional Asia-Pacific Congress </w:t>
      </w:r>
      <w:r>
        <w:rPr>
          <w:rFonts w:ascii="Arial" w:hAnsi="Arial" w:cs="Arial"/>
          <w:sz w:val="20"/>
          <w:szCs w:val="20"/>
        </w:rPr>
        <w:br/>
        <w:t xml:space="preserve">Thailand November 2017 </w:t>
      </w:r>
      <w:r>
        <w:rPr>
          <w:rFonts w:ascii="Arial" w:hAnsi="Arial" w:cs="Arial"/>
          <w:sz w:val="20"/>
          <w:szCs w:val="20"/>
        </w:rPr>
        <w:br/>
      </w:r>
      <w:r w:rsidRPr="00D673E7">
        <w:rPr>
          <w:rFonts w:ascii="Arial" w:hAnsi="Arial" w:cs="Arial"/>
          <w:b/>
          <w:sz w:val="20"/>
          <w:szCs w:val="20"/>
        </w:rPr>
        <w:t>Track Director:</w:t>
      </w:r>
      <w:r>
        <w:rPr>
          <w:rFonts w:ascii="Arial" w:hAnsi="Arial" w:cs="Arial"/>
          <w:sz w:val="20"/>
          <w:szCs w:val="20"/>
        </w:rPr>
        <w:t xml:space="preserve"> Dr. Fiona </w:t>
      </w:r>
      <w:proofErr w:type="spellStart"/>
      <w:r>
        <w:rPr>
          <w:rFonts w:ascii="Arial" w:hAnsi="Arial" w:cs="Arial"/>
          <w:sz w:val="20"/>
          <w:szCs w:val="20"/>
        </w:rPr>
        <w:t>Rillota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D673E7">
        <w:rPr>
          <w:rFonts w:ascii="Arial" w:hAnsi="Arial" w:cs="Arial"/>
          <w:b/>
          <w:sz w:val="20"/>
          <w:szCs w:val="20"/>
        </w:rPr>
        <w:t>Roundtable Organizer:</w:t>
      </w:r>
      <w:r>
        <w:rPr>
          <w:rFonts w:ascii="Arial" w:hAnsi="Arial" w:cs="Arial"/>
          <w:sz w:val="20"/>
          <w:szCs w:val="20"/>
        </w:rPr>
        <w:t xml:space="preserve"> Dr. Fiona </w:t>
      </w:r>
      <w:proofErr w:type="spellStart"/>
      <w:r>
        <w:rPr>
          <w:rFonts w:ascii="Arial" w:hAnsi="Arial" w:cs="Arial"/>
          <w:sz w:val="20"/>
          <w:szCs w:val="20"/>
        </w:rPr>
        <w:t>Rillota</w:t>
      </w:r>
      <w:proofErr w:type="spellEnd"/>
    </w:p>
    <w:p w:rsidR="007C2750" w:rsidRDefault="007C2750" w:rsidP="00B76725">
      <w:pPr>
        <w:spacing w:before="120" w:after="240"/>
        <w:ind w:left="72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Tentative Topic for RoundTable: Inclusive Education in the Developing World</w:t>
      </w:r>
    </w:p>
    <w:p w:rsidR="007C2750" w:rsidRDefault="007C2750" w:rsidP="00B76725">
      <w:pPr>
        <w:spacing w:before="120" w:after="240"/>
        <w:ind w:left="72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C2750" w:rsidRDefault="007C2750" w:rsidP="00B76725">
      <w:pPr>
        <w:spacing w:before="120" w:after="240"/>
        <w:ind w:left="72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IASSIDD Regional European Congress </w:t>
      </w:r>
      <w:r>
        <w:rPr>
          <w:rFonts w:ascii="Arial" w:hAnsi="Arial" w:cs="Arial"/>
          <w:sz w:val="20"/>
          <w:szCs w:val="20"/>
        </w:rPr>
        <w:br/>
        <w:t>Athens Greece July 2018</w:t>
      </w:r>
      <w:r>
        <w:rPr>
          <w:rFonts w:ascii="Arial" w:hAnsi="Arial" w:cs="Arial"/>
          <w:sz w:val="20"/>
          <w:szCs w:val="20"/>
        </w:rPr>
        <w:br/>
      </w:r>
      <w:r w:rsidRPr="00D673E7">
        <w:rPr>
          <w:rFonts w:ascii="Arial" w:hAnsi="Arial" w:cs="Arial"/>
          <w:b/>
          <w:sz w:val="20"/>
          <w:szCs w:val="20"/>
        </w:rPr>
        <w:t>Track Director:</w:t>
      </w:r>
      <w:r>
        <w:rPr>
          <w:rFonts w:ascii="Arial" w:hAnsi="Arial" w:cs="Arial"/>
          <w:sz w:val="20"/>
          <w:szCs w:val="20"/>
        </w:rPr>
        <w:t xml:space="preserve"> Dr. Sofia </w:t>
      </w:r>
      <w:proofErr w:type="spellStart"/>
      <w:r w:rsidR="00D81E03" w:rsidRPr="00D81E03">
        <w:rPr>
          <w:rFonts w:ascii="Arial" w:hAnsi="Arial" w:cs="Arial"/>
          <w:sz w:val="20"/>
          <w:szCs w:val="20"/>
        </w:rPr>
        <w:t>Mavropoulou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D673E7">
        <w:rPr>
          <w:rFonts w:ascii="Arial" w:hAnsi="Arial" w:cs="Arial"/>
          <w:b/>
          <w:sz w:val="20"/>
          <w:szCs w:val="20"/>
        </w:rPr>
        <w:t>Roundtable Organizer:</w:t>
      </w:r>
      <w:r>
        <w:rPr>
          <w:rFonts w:ascii="Arial" w:hAnsi="Arial" w:cs="Arial"/>
          <w:sz w:val="20"/>
          <w:szCs w:val="20"/>
        </w:rPr>
        <w:t xml:space="preserve"> Dr. Sofia </w:t>
      </w:r>
      <w:proofErr w:type="spellStart"/>
      <w:r w:rsidR="00D81E03" w:rsidRPr="00D81E03">
        <w:rPr>
          <w:rFonts w:ascii="Arial" w:hAnsi="Arial" w:cs="Arial"/>
          <w:sz w:val="20"/>
          <w:szCs w:val="20"/>
        </w:rPr>
        <w:t>Mavropoulou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Tentative Topic for RoundTable: TBA  </w:t>
      </w:r>
    </w:p>
    <w:p w:rsidR="007C2750" w:rsidRDefault="007C2750" w:rsidP="00B76725">
      <w:pPr>
        <w:spacing w:before="120" w:after="240"/>
        <w:ind w:left="720" w:firstLine="0"/>
        <w:contextualSpacing/>
        <w:rPr>
          <w:rFonts w:ascii="Arial" w:hAnsi="Arial" w:cs="Arial"/>
          <w:sz w:val="20"/>
          <w:szCs w:val="20"/>
        </w:rPr>
      </w:pPr>
    </w:p>
    <w:p w:rsidR="007C2750" w:rsidRDefault="007C2750" w:rsidP="00B76725">
      <w:pPr>
        <w:spacing w:before="120" w:after="240"/>
        <w:ind w:left="72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IASSIDD World Congress </w:t>
      </w:r>
    </w:p>
    <w:p w:rsidR="007C2750" w:rsidRDefault="007C2750" w:rsidP="00B76725">
      <w:pPr>
        <w:spacing w:before="120" w:after="240"/>
        <w:ind w:left="72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Glasgow Scotland Aug 6-8 2019 </w:t>
      </w:r>
    </w:p>
    <w:p w:rsidR="005F3C3C" w:rsidRDefault="007C2750" w:rsidP="00B76725">
      <w:pPr>
        <w:spacing w:before="120" w:after="240"/>
        <w:ind w:left="720" w:firstLine="0"/>
        <w:contextualSpacing/>
        <w:rPr>
          <w:sz w:val="24"/>
          <w:szCs w:val="24"/>
        </w:rPr>
      </w:pPr>
      <w:r w:rsidRPr="00D673E7">
        <w:rPr>
          <w:rFonts w:ascii="Arial" w:hAnsi="Arial" w:cs="Arial"/>
          <w:b/>
          <w:sz w:val="20"/>
          <w:szCs w:val="20"/>
        </w:rPr>
        <w:t>Co-Track Directors:</w:t>
      </w:r>
      <w:r>
        <w:rPr>
          <w:rFonts w:ascii="Arial" w:hAnsi="Arial" w:cs="Arial"/>
          <w:sz w:val="20"/>
          <w:szCs w:val="20"/>
        </w:rPr>
        <w:t xml:space="preserve"> Dr. Deirdre Corby and Dr. Scott </w:t>
      </w:r>
      <w:r w:rsidR="00D673E7">
        <w:rPr>
          <w:rFonts w:ascii="Arial" w:hAnsi="Arial" w:cs="Arial"/>
          <w:sz w:val="20"/>
          <w:szCs w:val="20"/>
        </w:rPr>
        <w:t xml:space="preserve">Thompson </w:t>
      </w:r>
      <w:r>
        <w:rPr>
          <w:rFonts w:ascii="Arial" w:hAnsi="Arial" w:cs="Arial"/>
          <w:sz w:val="20"/>
          <w:szCs w:val="20"/>
        </w:rPr>
        <w:br/>
      </w:r>
      <w:r w:rsidRPr="00D673E7">
        <w:rPr>
          <w:rFonts w:ascii="Arial" w:hAnsi="Arial" w:cs="Arial"/>
          <w:b/>
          <w:sz w:val="20"/>
          <w:szCs w:val="20"/>
        </w:rPr>
        <w:t>Roundtable Organizers:</w:t>
      </w:r>
      <w:r>
        <w:rPr>
          <w:rFonts w:ascii="Arial" w:hAnsi="Arial" w:cs="Arial"/>
          <w:sz w:val="20"/>
          <w:szCs w:val="20"/>
        </w:rPr>
        <w:t xml:space="preserve"> Dr. Deirdre </w:t>
      </w:r>
      <w:r w:rsidR="00D673E7">
        <w:rPr>
          <w:rFonts w:ascii="Arial" w:hAnsi="Arial" w:cs="Arial"/>
          <w:sz w:val="20"/>
          <w:szCs w:val="20"/>
        </w:rPr>
        <w:t>Corby and</w:t>
      </w:r>
      <w:r>
        <w:rPr>
          <w:rFonts w:ascii="Arial" w:hAnsi="Arial" w:cs="Arial"/>
          <w:sz w:val="20"/>
          <w:szCs w:val="20"/>
        </w:rPr>
        <w:t xml:space="preserve"> Dr. Scott Thompson </w:t>
      </w:r>
      <w:r>
        <w:rPr>
          <w:rFonts w:ascii="Arial" w:hAnsi="Arial" w:cs="Arial"/>
          <w:sz w:val="20"/>
          <w:szCs w:val="20"/>
        </w:rPr>
        <w:br/>
        <w:t xml:space="preserve">Tentative Topic for RoundTable: TBA </w:t>
      </w:r>
      <w:r w:rsidR="000B4E08">
        <w:rPr>
          <w:sz w:val="24"/>
          <w:szCs w:val="24"/>
        </w:rPr>
        <w:br/>
      </w:r>
    </w:p>
    <w:p w:rsidR="00D673E7" w:rsidRDefault="00D673E7" w:rsidP="00D673E7">
      <w:pPr>
        <w:widowControl w:val="0"/>
        <w:autoSpaceDE w:val="0"/>
        <w:autoSpaceDN w:val="0"/>
        <w:adjustRightInd w:val="0"/>
        <w:ind w:left="72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Dr. Harold </w:t>
      </w:r>
      <w:proofErr w:type="spellStart"/>
      <w:r>
        <w:rPr>
          <w:rFonts w:ascii="Arial" w:hAnsi="Arial" w:cs="Arial"/>
          <w:sz w:val="20"/>
          <w:szCs w:val="20"/>
        </w:rPr>
        <w:t>Goll</w:t>
      </w:r>
      <w:proofErr w:type="spellEnd"/>
      <w:r>
        <w:rPr>
          <w:rFonts w:ascii="Arial" w:hAnsi="Arial" w:cs="Arial"/>
          <w:sz w:val="20"/>
          <w:szCs w:val="20"/>
        </w:rPr>
        <w:t xml:space="preserve"> to </w:t>
      </w:r>
      <w:r w:rsidRPr="00D673E7">
        <w:rPr>
          <w:rFonts w:ascii="Arial" w:hAnsi="Arial" w:cs="Arial"/>
          <w:b/>
          <w:i/>
          <w:sz w:val="20"/>
          <w:szCs w:val="20"/>
        </w:rPr>
        <w:t>organize a meeting/symposium</w:t>
      </w:r>
      <w:r>
        <w:rPr>
          <w:rFonts w:ascii="Arial" w:hAnsi="Arial" w:cs="Arial"/>
          <w:sz w:val="20"/>
          <w:szCs w:val="20"/>
        </w:rPr>
        <w:t xml:space="preserve"> to coincide with a conference in Germany sometime in the next three year cycle.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D673E7" w:rsidRDefault="00D673E7" w:rsidP="00B76725">
      <w:pPr>
        <w:spacing w:before="120" w:after="240"/>
        <w:ind w:left="720" w:firstLine="0"/>
        <w:contextualSpacing/>
        <w:rPr>
          <w:sz w:val="24"/>
          <w:szCs w:val="24"/>
        </w:rPr>
      </w:pPr>
    </w:p>
    <w:p w:rsidR="007C2750" w:rsidRDefault="007C2750" w:rsidP="00640C75">
      <w:pPr>
        <w:spacing w:before="120" w:after="240"/>
        <w:contextualSpacing/>
        <w:rPr>
          <w:sz w:val="24"/>
          <w:szCs w:val="24"/>
        </w:rPr>
      </w:pPr>
      <w:r w:rsidRPr="007C2750">
        <w:rPr>
          <w:b/>
          <w:i/>
          <w:sz w:val="24"/>
          <w:szCs w:val="24"/>
        </w:rPr>
        <w:t>Representative to Scholarship Committee:</w:t>
      </w:r>
      <w:r>
        <w:rPr>
          <w:sz w:val="24"/>
          <w:szCs w:val="24"/>
        </w:rPr>
        <w:t xml:space="preserve"> Dr. Tobias Buchner</w:t>
      </w:r>
    </w:p>
    <w:p w:rsidR="00640C75" w:rsidRDefault="007C2750" w:rsidP="00640C75">
      <w:pPr>
        <w:widowControl w:val="0"/>
        <w:autoSpaceDE w:val="0"/>
        <w:autoSpaceDN w:val="0"/>
        <w:adjustRightInd w:val="0"/>
        <w:ind w:left="360" w:firstLine="0"/>
        <w:rPr>
          <w:rFonts w:ascii="Arial" w:hAnsi="Arial" w:cs="Arial"/>
          <w:sz w:val="20"/>
          <w:szCs w:val="20"/>
        </w:rPr>
      </w:pPr>
      <w:r>
        <w:rPr>
          <w:b/>
          <w:i/>
          <w:sz w:val="24"/>
          <w:szCs w:val="24"/>
        </w:rPr>
        <w:t>Representative</w:t>
      </w:r>
      <w:r w:rsidR="009C003F">
        <w:rPr>
          <w:b/>
          <w:i/>
          <w:sz w:val="24"/>
          <w:szCs w:val="24"/>
        </w:rPr>
        <w:t xml:space="preserve">/Coordinator </w:t>
      </w:r>
      <w:r>
        <w:rPr>
          <w:b/>
          <w:i/>
          <w:sz w:val="24"/>
          <w:szCs w:val="24"/>
        </w:rPr>
        <w:t>to IASSIDD Academy:</w:t>
      </w:r>
      <w:r>
        <w:rPr>
          <w:sz w:val="24"/>
          <w:szCs w:val="24"/>
        </w:rPr>
        <w:t xml:space="preserve"> Dr. Scott Thompson</w:t>
      </w:r>
      <w:r w:rsidR="009C003F">
        <w:rPr>
          <w:sz w:val="24"/>
          <w:szCs w:val="24"/>
        </w:rPr>
        <w:br/>
      </w:r>
      <w:r w:rsidR="009C003F">
        <w:rPr>
          <w:sz w:val="24"/>
          <w:szCs w:val="24"/>
        </w:rPr>
        <w:lastRenderedPageBreak/>
        <w:t>Commitment to organize workshops for at least one of the upcoming congresses</w:t>
      </w:r>
      <w:r w:rsidR="00640C75">
        <w:rPr>
          <w:sz w:val="24"/>
          <w:szCs w:val="24"/>
        </w:rPr>
        <w:br/>
      </w:r>
      <w:r w:rsidR="00640C75" w:rsidRPr="00640C75">
        <w:rPr>
          <w:rFonts w:ascii="Arial" w:hAnsi="Arial" w:cs="Arial"/>
          <w:b/>
          <w:i/>
          <w:sz w:val="20"/>
          <w:szCs w:val="20"/>
        </w:rPr>
        <w:t xml:space="preserve">Representative to Journal of Policy and Practice </w:t>
      </w:r>
      <w:r w:rsidR="00640C75" w:rsidRPr="00640C75">
        <w:rPr>
          <w:rFonts w:ascii="Arial" w:hAnsi="Arial" w:cs="Arial"/>
          <w:b/>
          <w:i/>
          <w:sz w:val="20"/>
          <w:szCs w:val="20"/>
        </w:rPr>
        <w:br/>
        <w:t>in Intellectual and Developmental Disability:</w:t>
      </w:r>
      <w:r w:rsidR="00640C75">
        <w:rPr>
          <w:rFonts w:ascii="Arial" w:hAnsi="Arial" w:cs="Arial"/>
          <w:sz w:val="20"/>
          <w:szCs w:val="20"/>
        </w:rPr>
        <w:t xml:space="preserve"> Dr. Sofia </w:t>
      </w:r>
      <w:r w:rsidR="009C003F" w:rsidRPr="00D81E03">
        <w:rPr>
          <w:rFonts w:ascii="Arial" w:hAnsi="Arial" w:cs="Arial"/>
          <w:sz w:val="20"/>
          <w:szCs w:val="20"/>
        </w:rPr>
        <w:t>Mavropoulou</w:t>
      </w:r>
    </w:p>
    <w:p w:rsidR="007C2750" w:rsidRDefault="007C2750" w:rsidP="00B76725">
      <w:pPr>
        <w:spacing w:before="120" w:after="240"/>
        <w:ind w:left="720" w:firstLine="0"/>
        <w:contextualSpacing/>
        <w:rPr>
          <w:sz w:val="24"/>
          <w:szCs w:val="24"/>
        </w:rPr>
      </w:pPr>
    </w:p>
    <w:p w:rsidR="007C2750" w:rsidRDefault="007C2750" w:rsidP="00B76725">
      <w:pPr>
        <w:spacing w:before="120" w:after="240"/>
        <w:ind w:left="720" w:firstLine="0"/>
        <w:contextualSpacing/>
        <w:rPr>
          <w:sz w:val="24"/>
          <w:szCs w:val="24"/>
        </w:rPr>
      </w:pPr>
    </w:p>
    <w:p w:rsidR="006A71BE" w:rsidRPr="00A2133E" w:rsidRDefault="005A7E95" w:rsidP="00E16506">
      <w:pPr>
        <w:numPr>
          <w:ilvl w:val="0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F3C3C" w:rsidRPr="00A2133E">
        <w:rPr>
          <w:sz w:val="24"/>
          <w:szCs w:val="24"/>
        </w:rPr>
        <w:t>SIRG maintain</w:t>
      </w:r>
      <w:r w:rsidR="00B76725">
        <w:rPr>
          <w:sz w:val="24"/>
          <w:szCs w:val="24"/>
        </w:rPr>
        <w:t>s</w:t>
      </w:r>
      <w:r w:rsidR="005F3C3C" w:rsidRPr="00A2133E">
        <w:rPr>
          <w:sz w:val="24"/>
          <w:szCs w:val="24"/>
        </w:rPr>
        <w:t xml:space="preserve"> </w:t>
      </w:r>
      <w:r w:rsidR="004233AA">
        <w:rPr>
          <w:sz w:val="24"/>
          <w:szCs w:val="24"/>
        </w:rPr>
        <w:t xml:space="preserve">both </w:t>
      </w:r>
      <w:r w:rsidR="005F3C3C" w:rsidRPr="00A2133E">
        <w:rPr>
          <w:sz w:val="24"/>
          <w:szCs w:val="24"/>
        </w:rPr>
        <w:t>a Statement of Purpose</w:t>
      </w:r>
      <w:r w:rsidR="004233AA">
        <w:rPr>
          <w:sz w:val="24"/>
          <w:szCs w:val="24"/>
        </w:rPr>
        <w:t xml:space="preserve"> and Bylaws</w:t>
      </w:r>
      <w:r w:rsidR="005F3C3C" w:rsidRPr="00A2133E">
        <w:rPr>
          <w:sz w:val="24"/>
          <w:szCs w:val="24"/>
        </w:rPr>
        <w:t xml:space="preserve"> consistent with the Association</w:t>
      </w:r>
      <w:r w:rsidR="004233AA">
        <w:rPr>
          <w:sz w:val="24"/>
          <w:szCs w:val="24"/>
        </w:rPr>
        <w:t>’</w:t>
      </w:r>
      <w:r w:rsidR="005F3C3C" w:rsidRPr="00A2133E">
        <w:rPr>
          <w:sz w:val="24"/>
          <w:szCs w:val="24"/>
        </w:rPr>
        <w:t xml:space="preserve">s Vision, Mission, Values and Aims statements </w:t>
      </w:r>
      <w:r w:rsidR="004233AA">
        <w:rPr>
          <w:sz w:val="24"/>
          <w:szCs w:val="24"/>
        </w:rPr>
        <w:t>and</w:t>
      </w:r>
      <w:r w:rsidR="005F3C3C" w:rsidRPr="00A2133E">
        <w:rPr>
          <w:sz w:val="24"/>
          <w:szCs w:val="24"/>
        </w:rPr>
        <w:t xml:space="preserve"> Bylaws. These documents </w:t>
      </w:r>
      <w:r w:rsidR="00B76725">
        <w:rPr>
          <w:sz w:val="24"/>
          <w:szCs w:val="24"/>
        </w:rPr>
        <w:t>are</w:t>
      </w:r>
      <w:r w:rsidR="005F3C3C" w:rsidRPr="00A2133E">
        <w:rPr>
          <w:sz w:val="24"/>
          <w:szCs w:val="24"/>
        </w:rPr>
        <w:t xml:space="preserve"> reviewed and filed with the </w:t>
      </w:r>
      <w:r w:rsidR="00145E7E">
        <w:rPr>
          <w:sz w:val="24"/>
          <w:szCs w:val="24"/>
        </w:rPr>
        <w:t xml:space="preserve">IASSIDD </w:t>
      </w:r>
      <w:r w:rsidR="005F3C3C" w:rsidRPr="00A2133E">
        <w:rPr>
          <w:sz w:val="24"/>
          <w:szCs w:val="24"/>
        </w:rPr>
        <w:t xml:space="preserve">Secretary within a month of each World Congress. </w:t>
      </w:r>
      <w:r w:rsidR="000B4E08">
        <w:rPr>
          <w:sz w:val="24"/>
          <w:szCs w:val="24"/>
        </w:rPr>
        <w:br/>
      </w:r>
    </w:p>
    <w:p w:rsidR="00133C00" w:rsidRPr="005D33BF" w:rsidRDefault="005A7E95" w:rsidP="005D33BF">
      <w:pPr>
        <w:numPr>
          <w:ilvl w:val="0"/>
          <w:numId w:val="10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The SIRG</w:t>
      </w:r>
      <w:r w:rsidR="005F3C3C" w:rsidRPr="00A2133E">
        <w:rPr>
          <w:sz w:val="24"/>
          <w:szCs w:val="24"/>
        </w:rPr>
        <w:t xml:space="preserve"> conduct</w:t>
      </w:r>
      <w:r w:rsidR="00B76725">
        <w:rPr>
          <w:sz w:val="24"/>
          <w:szCs w:val="24"/>
        </w:rPr>
        <w:t>s</w:t>
      </w:r>
      <w:r w:rsidR="005F3C3C" w:rsidRPr="00A2133E">
        <w:rPr>
          <w:sz w:val="24"/>
          <w:szCs w:val="24"/>
        </w:rPr>
        <w:t xml:space="preserve"> regular meetings of </w:t>
      </w:r>
      <w:r w:rsidR="000A6F49">
        <w:rPr>
          <w:sz w:val="24"/>
          <w:szCs w:val="24"/>
        </w:rPr>
        <w:t>its</w:t>
      </w:r>
      <w:r w:rsidR="005F3C3C" w:rsidRPr="00A2133E">
        <w:rPr>
          <w:sz w:val="24"/>
          <w:szCs w:val="24"/>
        </w:rPr>
        <w:t xml:space="preserve"> membership and keep</w:t>
      </w:r>
      <w:r w:rsidR="00B76725">
        <w:rPr>
          <w:sz w:val="24"/>
          <w:szCs w:val="24"/>
        </w:rPr>
        <w:t>s</w:t>
      </w:r>
      <w:r w:rsidR="005F3C3C" w:rsidRPr="00A2133E">
        <w:rPr>
          <w:sz w:val="24"/>
          <w:szCs w:val="24"/>
        </w:rPr>
        <w:t xml:space="preserve"> a record of such meetings.  These meetings can be face-to-face or by electronic means.  </w:t>
      </w:r>
    </w:p>
    <w:p w:rsidR="005F3C3C" w:rsidRPr="00A2133E" w:rsidRDefault="005F3C3C" w:rsidP="00B67B87">
      <w:pPr>
        <w:pStyle w:val="Heading1"/>
        <w:spacing w:before="480"/>
      </w:pPr>
      <w:bookmarkStart w:id="6" w:name="_Toc331764919"/>
      <w:r w:rsidRPr="00A2133E">
        <w:t>Fund Allocation</w:t>
      </w:r>
      <w:bookmarkEnd w:id="6"/>
    </w:p>
    <w:p w:rsidR="006A71BE" w:rsidRPr="00A2133E" w:rsidRDefault="005A7E95" w:rsidP="00E16506">
      <w:pPr>
        <w:numPr>
          <w:ilvl w:val="0"/>
          <w:numId w:val="11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F3C3C" w:rsidRPr="00A2133E">
        <w:rPr>
          <w:sz w:val="24"/>
          <w:szCs w:val="24"/>
        </w:rPr>
        <w:t xml:space="preserve">SIRG </w:t>
      </w:r>
      <w:r w:rsidR="00B76725">
        <w:rPr>
          <w:sz w:val="24"/>
          <w:szCs w:val="24"/>
        </w:rPr>
        <w:t>has</w:t>
      </w:r>
      <w:r w:rsidR="005F3C3C" w:rsidRPr="00A2133E">
        <w:rPr>
          <w:sz w:val="24"/>
          <w:szCs w:val="24"/>
        </w:rPr>
        <w:t xml:space="preserve"> a funding allocation identified within the Association’s Treasury based on the relative size of </w:t>
      </w:r>
      <w:r w:rsidR="006D588A">
        <w:rPr>
          <w:sz w:val="24"/>
          <w:szCs w:val="24"/>
        </w:rPr>
        <w:t>its</w:t>
      </w:r>
      <w:r w:rsidR="005F3C3C" w:rsidRPr="00A2133E">
        <w:rPr>
          <w:sz w:val="24"/>
          <w:szCs w:val="24"/>
        </w:rPr>
        <w:t xml:space="preserve"> membership. </w:t>
      </w:r>
    </w:p>
    <w:p w:rsidR="0028637E" w:rsidRPr="00A2133E" w:rsidRDefault="005F3C3C" w:rsidP="005F3C3C">
      <w:pPr>
        <w:numPr>
          <w:ilvl w:val="0"/>
          <w:numId w:val="11"/>
        </w:numPr>
        <w:spacing w:before="120" w:after="240"/>
        <w:contextualSpacing/>
        <w:rPr>
          <w:sz w:val="24"/>
          <w:szCs w:val="24"/>
        </w:rPr>
      </w:pPr>
      <w:r w:rsidRPr="00A2133E">
        <w:rPr>
          <w:sz w:val="24"/>
          <w:szCs w:val="24"/>
        </w:rPr>
        <w:t xml:space="preserve">All SIRG funds </w:t>
      </w:r>
      <w:r w:rsidR="006D588A">
        <w:rPr>
          <w:sz w:val="24"/>
          <w:szCs w:val="24"/>
        </w:rPr>
        <w:t>are</w:t>
      </w:r>
      <w:r w:rsidRPr="00A2133E">
        <w:rPr>
          <w:sz w:val="24"/>
          <w:szCs w:val="24"/>
        </w:rPr>
        <w:t xml:space="preserve"> consolidated in the Association’s Treasury.</w:t>
      </w:r>
    </w:p>
    <w:p w:rsidR="000B4E08" w:rsidRDefault="000B4E0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bookmarkStart w:id="7" w:name="_Toc331764920"/>
      <w:r>
        <w:br w:type="page"/>
      </w:r>
    </w:p>
    <w:p w:rsidR="005F3C3C" w:rsidRPr="00A2133E" w:rsidRDefault="005F3C3C" w:rsidP="00B67B87">
      <w:pPr>
        <w:pStyle w:val="Heading1"/>
        <w:spacing w:before="480"/>
      </w:pPr>
      <w:r w:rsidRPr="00A2133E">
        <w:lastRenderedPageBreak/>
        <w:t>Responsibilities</w:t>
      </w:r>
      <w:bookmarkEnd w:id="7"/>
    </w:p>
    <w:p w:rsidR="005F3C3C" w:rsidRDefault="005A7E95" w:rsidP="00E16506">
      <w:pPr>
        <w:numPr>
          <w:ilvl w:val="0"/>
          <w:numId w:val="12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F3C3C" w:rsidRPr="00A2133E">
        <w:rPr>
          <w:sz w:val="24"/>
          <w:szCs w:val="24"/>
        </w:rPr>
        <w:t>SIRG plan</w:t>
      </w:r>
      <w:r w:rsidR="006D588A">
        <w:rPr>
          <w:sz w:val="24"/>
          <w:szCs w:val="24"/>
        </w:rPr>
        <w:t>s</w:t>
      </w:r>
      <w:r w:rsidR="005F3C3C" w:rsidRPr="00A2133E">
        <w:rPr>
          <w:sz w:val="24"/>
          <w:szCs w:val="24"/>
        </w:rPr>
        <w:t xml:space="preserve"> and conduct</w:t>
      </w:r>
      <w:r w:rsidR="006D588A">
        <w:rPr>
          <w:sz w:val="24"/>
          <w:szCs w:val="24"/>
        </w:rPr>
        <w:t>s</w:t>
      </w:r>
      <w:r w:rsidR="005F3C3C" w:rsidRPr="00A2133E">
        <w:rPr>
          <w:sz w:val="24"/>
          <w:szCs w:val="24"/>
        </w:rPr>
        <w:t xml:space="preserve"> activities appropriate to </w:t>
      </w:r>
      <w:r>
        <w:rPr>
          <w:sz w:val="24"/>
          <w:szCs w:val="24"/>
        </w:rPr>
        <w:t>its</w:t>
      </w:r>
      <w:r w:rsidR="005F3C3C" w:rsidRPr="00A2133E">
        <w:rPr>
          <w:sz w:val="24"/>
          <w:szCs w:val="24"/>
        </w:rPr>
        <w:t xml:space="preserve"> mission. These activities might include, but </w:t>
      </w:r>
      <w:r w:rsidR="000A6F49">
        <w:rPr>
          <w:sz w:val="24"/>
          <w:szCs w:val="24"/>
        </w:rPr>
        <w:t xml:space="preserve">are </w:t>
      </w:r>
      <w:r w:rsidR="005F3C3C" w:rsidRPr="00A2133E">
        <w:rPr>
          <w:sz w:val="24"/>
          <w:szCs w:val="24"/>
        </w:rPr>
        <w:t>not be limited to, conferences, roundtables, workshops, dissemination of newsletters, etc.</w:t>
      </w:r>
    </w:p>
    <w:p w:rsidR="00320650" w:rsidRPr="006D588A" w:rsidRDefault="00320650" w:rsidP="00E16506">
      <w:pPr>
        <w:numPr>
          <w:ilvl w:val="0"/>
          <w:numId w:val="12"/>
        </w:numPr>
        <w:spacing w:before="120" w:after="240"/>
        <w:contextualSpacing/>
        <w:rPr>
          <w:rFonts w:cstheme="minorHAnsi"/>
          <w:sz w:val="24"/>
          <w:szCs w:val="24"/>
        </w:rPr>
      </w:pPr>
      <w:r w:rsidRPr="006D588A">
        <w:rPr>
          <w:rFonts w:eastAsia="Times New Roman" w:cstheme="minorHAnsi"/>
          <w:sz w:val="24"/>
          <w:szCs w:val="24"/>
        </w:rPr>
        <w:t>The SIRG maintain</w:t>
      </w:r>
      <w:r w:rsidR="006D588A" w:rsidRPr="006D588A">
        <w:rPr>
          <w:rFonts w:eastAsia="Times New Roman" w:cstheme="minorHAnsi"/>
          <w:sz w:val="24"/>
          <w:szCs w:val="24"/>
        </w:rPr>
        <w:t>s</w:t>
      </w:r>
      <w:r w:rsidRPr="006D588A">
        <w:rPr>
          <w:rFonts w:eastAsia="Times New Roman" w:cstheme="minorHAnsi"/>
          <w:sz w:val="24"/>
          <w:szCs w:val="24"/>
        </w:rPr>
        <w:t xml:space="preserve"> a page on the IASSIDD website to facilitate visibility and communication</w:t>
      </w:r>
      <w:r w:rsidR="006D588A">
        <w:rPr>
          <w:rFonts w:eastAsia="Times New Roman" w:cstheme="minorHAnsi"/>
          <w:sz w:val="24"/>
          <w:szCs w:val="24"/>
        </w:rPr>
        <w:t xml:space="preserve"> with its</w:t>
      </w:r>
      <w:r w:rsidRPr="006D588A">
        <w:rPr>
          <w:rFonts w:eastAsia="Times New Roman" w:cstheme="minorHAnsi"/>
          <w:sz w:val="24"/>
          <w:szCs w:val="24"/>
        </w:rPr>
        <w:t xml:space="preserve"> members. </w:t>
      </w:r>
    </w:p>
    <w:p w:rsidR="0026554F" w:rsidRPr="00A2133E" w:rsidRDefault="005A7E95" w:rsidP="00E16506">
      <w:pPr>
        <w:numPr>
          <w:ilvl w:val="0"/>
          <w:numId w:val="12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The</w:t>
      </w:r>
      <w:r w:rsidR="005F3C3C" w:rsidRPr="00A2133E">
        <w:rPr>
          <w:sz w:val="24"/>
          <w:szCs w:val="24"/>
        </w:rPr>
        <w:t xml:space="preserve"> SIRG cover</w:t>
      </w:r>
      <w:r w:rsidR="006D588A">
        <w:rPr>
          <w:sz w:val="24"/>
          <w:szCs w:val="24"/>
        </w:rPr>
        <w:t>s</w:t>
      </w:r>
      <w:r w:rsidR="005F3C3C" w:rsidRPr="00A2133E">
        <w:rPr>
          <w:sz w:val="24"/>
          <w:szCs w:val="24"/>
        </w:rPr>
        <w:t xml:space="preserve"> expenses related to the participation of </w:t>
      </w:r>
      <w:r w:rsidR="006D588A">
        <w:rPr>
          <w:sz w:val="24"/>
          <w:szCs w:val="24"/>
        </w:rPr>
        <w:t>its</w:t>
      </w:r>
      <w:r w:rsidR="005F3C3C" w:rsidRPr="00A2133E">
        <w:rPr>
          <w:sz w:val="24"/>
          <w:szCs w:val="24"/>
        </w:rPr>
        <w:t xml:space="preserve"> representative to Council and its committees. </w:t>
      </w:r>
    </w:p>
    <w:p w:rsidR="006A71BE" w:rsidRPr="00A2133E" w:rsidRDefault="005A7E95" w:rsidP="00E16506">
      <w:pPr>
        <w:numPr>
          <w:ilvl w:val="0"/>
          <w:numId w:val="12"/>
        </w:numPr>
        <w:spacing w:before="120" w:after="240"/>
        <w:contextualSpacing/>
        <w:rPr>
          <w:sz w:val="24"/>
          <w:szCs w:val="24"/>
        </w:rPr>
      </w:pPr>
      <w:r>
        <w:rPr>
          <w:sz w:val="24"/>
          <w:szCs w:val="24"/>
        </w:rPr>
        <w:t>The</w:t>
      </w:r>
      <w:r w:rsidR="005F3C3C" w:rsidRPr="00A2133E">
        <w:rPr>
          <w:sz w:val="24"/>
          <w:szCs w:val="24"/>
        </w:rPr>
        <w:t xml:space="preserve"> SIRG </w:t>
      </w:r>
      <w:r>
        <w:rPr>
          <w:sz w:val="24"/>
          <w:szCs w:val="24"/>
        </w:rPr>
        <w:t>will</w:t>
      </w:r>
      <w:r w:rsidR="005F3C3C" w:rsidRPr="00A2133E">
        <w:rPr>
          <w:sz w:val="24"/>
          <w:szCs w:val="24"/>
        </w:rPr>
        <w:t xml:space="preserve">, at the request of the </w:t>
      </w:r>
      <w:r w:rsidR="00145E7E">
        <w:rPr>
          <w:sz w:val="24"/>
          <w:szCs w:val="24"/>
        </w:rPr>
        <w:t xml:space="preserve">IASSIDD </w:t>
      </w:r>
      <w:r w:rsidR="005F3C3C" w:rsidRPr="00A2133E">
        <w:rPr>
          <w:sz w:val="24"/>
          <w:szCs w:val="24"/>
        </w:rPr>
        <w:t>Secretary, provide an</w:t>
      </w:r>
      <w:r>
        <w:rPr>
          <w:sz w:val="24"/>
          <w:szCs w:val="24"/>
        </w:rPr>
        <w:t xml:space="preserve"> an</w:t>
      </w:r>
      <w:r w:rsidR="005F3C3C" w:rsidRPr="00A2133E">
        <w:rPr>
          <w:sz w:val="24"/>
          <w:szCs w:val="24"/>
        </w:rPr>
        <w:t xml:space="preserve">nual report of activities </w:t>
      </w:r>
      <w:r w:rsidR="006A71BE" w:rsidRPr="00A2133E">
        <w:rPr>
          <w:sz w:val="24"/>
          <w:szCs w:val="24"/>
        </w:rPr>
        <w:t>(including any financial</w:t>
      </w:r>
      <w:r w:rsidR="00E16506" w:rsidRPr="00A2133E">
        <w:rPr>
          <w:sz w:val="24"/>
          <w:szCs w:val="24"/>
        </w:rPr>
        <w:t xml:space="preserve"> </w:t>
      </w:r>
      <w:r w:rsidR="005F3C3C" w:rsidRPr="00A2133E">
        <w:rPr>
          <w:sz w:val="24"/>
          <w:szCs w:val="24"/>
        </w:rPr>
        <w:t>statements) to Council.</w:t>
      </w:r>
    </w:p>
    <w:p w:rsidR="005F3C3C" w:rsidRPr="00A2133E" w:rsidRDefault="005F3C3C" w:rsidP="005D33BF">
      <w:pPr>
        <w:pStyle w:val="Heading1"/>
        <w:spacing w:before="480"/>
      </w:pPr>
      <w:bookmarkStart w:id="8" w:name="_Toc331764921"/>
      <w:r w:rsidRPr="00A2133E">
        <w:t>Dissolution</w:t>
      </w:r>
      <w:bookmarkEnd w:id="8"/>
    </w:p>
    <w:p w:rsidR="005F3C3C" w:rsidRPr="00721770" w:rsidRDefault="005F3C3C" w:rsidP="00E16506">
      <w:pPr>
        <w:numPr>
          <w:ilvl w:val="0"/>
          <w:numId w:val="13"/>
        </w:numPr>
        <w:spacing w:before="120" w:after="240"/>
        <w:contextualSpacing/>
        <w:rPr>
          <w:sz w:val="24"/>
          <w:szCs w:val="24"/>
        </w:rPr>
      </w:pPr>
      <w:r w:rsidRPr="00A2133E">
        <w:rPr>
          <w:sz w:val="24"/>
          <w:szCs w:val="24"/>
        </w:rPr>
        <w:t xml:space="preserve">A motion to dissolve </w:t>
      </w:r>
      <w:r w:rsidR="000A6F49">
        <w:rPr>
          <w:sz w:val="24"/>
          <w:szCs w:val="24"/>
        </w:rPr>
        <w:t>the</w:t>
      </w:r>
      <w:r w:rsidRPr="00A2133E">
        <w:rPr>
          <w:sz w:val="24"/>
          <w:szCs w:val="24"/>
        </w:rPr>
        <w:t xml:space="preserve"> SIRG may be presented to Council on the basis of its failing to maintain the minimum number of members (30), not sending a representative to Council without due cause, not submitting annual reports, not filing Statement of Purpose and Bylaws documents within a month of each World Congress, </w:t>
      </w:r>
      <w:r w:rsidRPr="00721770">
        <w:rPr>
          <w:sz w:val="24"/>
          <w:szCs w:val="24"/>
        </w:rPr>
        <w:t xml:space="preserve">or if its activities no longer reflect the values, aims and objectives of the Association. </w:t>
      </w:r>
    </w:p>
    <w:p w:rsidR="006A71BE" w:rsidRPr="00A2133E" w:rsidRDefault="005F3C3C" w:rsidP="00E16506">
      <w:pPr>
        <w:numPr>
          <w:ilvl w:val="0"/>
          <w:numId w:val="13"/>
        </w:numPr>
        <w:spacing w:before="120" w:after="240"/>
        <w:contextualSpacing/>
        <w:rPr>
          <w:sz w:val="24"/>
          <w:szCs w:val="24"/>
        </w:rPr>
      </w:pPr>
      <w:r w:rsidRPr="00A2133E">
        <w:rPr>
          <w:sz w:val="24"/>
          <w:szCs w:val="24"/>
        </w:rPr>
        <w:t xml:space="preserve">Dissolution </w:t>
      </w:r>
      <w:r w:rsidR="005A7E95">
        <w:rPr>
          <w:sz w:val="24"/>
          <w:szCs w:val="24"/>
        </w:rPr>
        <w:t>will</w:t>
      </w:r>
      <w:r w:rsidRPr="00A2133E">
        <w:rPr>
          <w:sz w:val="24"/>
          <w:szCs w:val="24"/>
        </w:rPr>
        <w:t xml:space="preserve"> require a simple majority vote of Council. The vote can be taken at a regular meeting of Council, or by electronic poll of the Council where the Secretary has given a minimum of 28 days notice of such a poll.</w:t>
      </w:r>
    </w:p>
    <w:p w:rsidR="006A71BE" w:rsidRDefault="005F3C3C" w:rsidP="00E16506">
      <w:pPr>
        <w:numPr>
          <w:ilvl w:val="0"/>
          <w:numId w:val="13"/>
        </w:numPr>
        <w:spacing w:before="120" w:after="240"/>
        <w:contextualSpacing/>
        <w:rPr>
          <w:sz w:val="24"/>
          <w:szCs w:val="24"/>
        </w:rPr>
      </w:pPr>
      <w:r w:rsidRPr="00A2133E">
        <w:rPr>
          <w:sz w:val="24"/>
          <w:szCs w:val="24"/>
        </w:rPr>
        <w:t>Any funds allocated to a SIRG which is subsequently dissolved will be reallocated to the central budget of the Association.</w:t>
      </w:r>
    </w:p>
    <w:sectPr w:rsidR="006A71BE" w:rsidSect="00B67B87">
      <w:headerReference w:type="default" r:id="rId11"/>
      <w:footerReference w:type="default" r:id="rId12"/>
      <w:footerReference w:type="first" r:id="rId13"/>
      <w:pgSz w:w="12240" w:h="15840" w:code="1"/>
      <w:pgMar w:top="1440" w:right="1080" w:bottom="1440" w:left="108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21" w:rsidRDefault="00DA6221">
      <w:r>
        <w:separator/>
      </w:r>
    </w:p>
  </w:endnote>
  <w:endnote w:type="continuationSeparator" w:id="0">
    <w:p w:rsidR="00DA6221" w:rsidRDefault="00DA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0D" w:rsidRPr="00EF410D" w:rsidRDefault="00EF410D">
    <w:pPr>
      <w:pStyle w:val="Footer"/>
      <w:rPr>
        <w:color w:val="A6A6A6" w:themeColor="background1" w:themeShade="A6"/>
      </w:rPr>
    </w:pPr>
    <w:r w:rsidRPr="00EF410D">
      <w:rPr>
        <w:color w:val="A6A6A6" w:themeColor="background1" w:themeShade="A6"/>
      </w:rPr>
      <w:t>Inclusive Education SIRG 2016</w:t>
    </w:r>
  </w:p>
  <w:p w:rsidR="00615589" w:rsidRDefault="00615589" w:rsidP="007008D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89" w:rsidRDefault="00615589">
    <w:pPr>
      <w:pStyle w:val="FooterOdd"/>
    </w:pPr>
    <w:r>
      <w:t xml:space="preserve">Page </w:t>
    </w:r>
    <w:r w:rsidR="00022102">
      <w:rPr>
        <w:sz w:val="20"/>
        <w:szCs w:val="20"/>
      </w:rPr>
      <w:fldChar w:fldCharType="begin"/>
    </w:r>
    <w:r>
      <w:instrText xml:space="preserve"> PAGE   \* MERGEFORMAT </w:instrText>
    </w:r>
    <w:r w:rsidR="00022102">
      <w:rPr>
        <w:sz w:val="20"/>
        <w:szCs w:val="20"/>
      </w:rPr>
      <w:fldChar w:fldCharType="separate"/>
    </w:r>
    <w:r w:rsidRPr="00B67B87">
      <w:rPr>
        <w:noProof/>
        <w:sz w:val="24"/>
        <w:szCs w:val="24"/>
      </w:rPr>
      <w:t>1</w:t>
    </w:r>
    <w:r w:rsidR="00022102">
      <w:rPr>
        <w:noProof/>
        <w:sz w:val="24"/>
        <w:szCs w:val="24"/>
      </w:rPr>
      <w:fldChar w:fldCharType="end"/>
    </w:r>
  </w:p>
  <w:p w:rsidR="00615589" w:rsidRDefault="00615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21" w:rsidRDefault="00DA6221">
      <w:r>
        <w:separator/>
      </w:r>
    </w:p>
  </w:footnote>
  <w:footnote w:type="continuationSeparator" w:id="0">
    <w:p w:rsidR="00DA6221" w:rsidRDefault="00DA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EE" w:rsidRDefault="00EF6BEE">
    <w:pPr>
      <w:pStyle w:val="Header"/>
    </w:pPr>
  </w:p>
  <w:p w:rsidR="00EF410D" w:rsidRDefault="00EF41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0B1B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0F68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4A7C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142D52"/>
    <w:multiLevelType w:val="hybridMultilevel"/>
    <w:tmpl w:val="69EAAD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66C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E535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49F55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5D23C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D17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B4010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1603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2C92C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4730F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4EB08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CD77E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DC4026F"/>
    <w:multiLevelType w:val="hybridMultilevel"/>
    <w:tmpl w:val="241EFF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10479B"/>
    <w:multiLevelType w:val="hybridMultilevel"/>
    <w:tmpl w:val="89D2C7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E6637A"/>
    <w:multiLevelType w:val="multilevel"/>
    <w:tmpl w:val="0AD269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4D1C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BE4E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8EC644D"/>
    <w:multiLevelType w:val="hybridMultilevel"/>
    <w:tmpl w:val="434C30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CA28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E980C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F316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4BA57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BD03069"/>
    <w:multiLevelType w:val="multilevel"/>
    <w:tmpl w:val="512EB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CA061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CBA50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241F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52C41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65E0B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9583BE3"/>
    <w:multiLevelType w:val="hybridMultilevel"/>
    <w:tmpl w:val="7C5EC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EC3B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C237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E634A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E6B75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F1625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1431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40F6C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4FA04B1"/>
    <w:multiLevelType w:val="multilevel"/>
    <w:tmpl w:val="78D29A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6FB76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7311B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678F36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67E21E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93570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6BB422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6C9303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6EF923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774029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78192F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7DFF6F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7E694A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9"/>
  </w:num>
  <w:num w:numId="2">
    <w:abstractNumId w:val="52"/>
  </w:num>
  <w:num w:numId="3">
    <w:abstractNumId w:val="41"/>
  </w:num>
  <w:num w:numId="4">
    <w:abstractNumId w:val="8"/>
  </w:num>
  <w:num w:numId="5">
    <w:abstractNumId w:val="30"/>
  </w:num>
  <w:num w:numId="6">
    <w:abstractNumId w:val="27"/>
  </w:num>
  <w:num w:numId="7">
    <w:abstractNumId w:val="7"/>
  </w:num>
  <w:num w:numId="8">
    <w:abstractNumId w:val="2"/>
  </w:num>
  <w:num w:numId="9">
    <w:abstractNumId w:val="11"/>
  </w:num>
  <w:num w:numId="10">
    <w:abstractNumId w:val="18"/>
  </w:num>
  <w:num w:numId="11">
    <w:abstractNumId w:val="14"/>
  </w:num>
  <w:num w:numId="12">
    <w:abstractNumId w:val="34"/>
  </w:num>
  <w:num w:numId="13">
    <w:abstractNumId w:val="1"/>
  </w:num>
  <w:num w:numId="14">
    <w:abstractNumId w:val="51"/>
  </w:num>
  <w:num w:numId="15">
    <w:abstractNumId w:val="35"/>
  </w:num>
  <w:num w:numId="16">
    <w:abstractNumId w:val="13"/>
  </w:num>
  <w:num w:numId="17">
    <w:abstractNumId w:val="24"/>
  </w:num>
  <w:num w:numId="18">
    <w:abstractNumId w:val="33"/>
  </w:num>
  <w:num w:numId="19">
    <w:abstractNumId w:val="37"/>
  </w:num>
  <w:num w:numId="20">
    <w:abstractNumId w:val="25"/>
  </w:num>
  <w:num w:numId="21">
    <w:abstractNumId w:val="12"/>
  </w:num>
  <w:num w:numId="22">
    <w:abstractNumId w:val="5"/>
  </w:num>
  <w:num w:numId="23">
    <w:abstractNumId w:val="50"/>
  </w:num>
  <w:num w:numId="24">
    <w:abstractNumId w:val="44"/>
  </w:num>
  <w:num w:numId="25">
    <w:abstractNumId w:val="22"/>
  </w:num>
  <w:num w:numId="26">
    <w:abstractNumId w:val="40"/>
  </w:num>
  <w:num w:numId="27">
    <w:abstractNumId w:val="6"/>
  </w:num>
  <w:num w:numId="28">
    <w:abstractNumId w:val="20"/>
  </w:num>
  <w:num w:numId="29">
    <w:abstractNumId w:val="19"/>
  </w:num>
  <w:num w:numId="30">
    <w:abstractNumId w:val="9"/>
  </w:num>
  <w:num w:numId="31">
    <w:abstractNumId w:val="10"/>
  </w:num>
  <w:num w:numId="32">
    <w:abstractNumId w:val="0"/>
  </w:num>
  <w:num w:numId="33">
    <w:abstractNumId w:val="31"/>
  </w:num>
  <w:num w:numId="34">
    <w:abstractNumId w:val="49"/>
  </w:num>
  <w:num w:numId="35">
    <w:abstractNumId w:val="46"/>
  </w:num>
  <w:num w:numId="36">
    <w:abstractNumId w:val="26"/>
  </w:num>
  <w:num w:numId="37">
    <w:abstractNumId w:val="45"/>
  </w:num>
  <w:num w:numId="38">
    <w:abstractNumId w:val="43"/>
  </w:num>
  <w:num w:numId="39">
    <w:abstractNumId w:val="39"/>
  </w:num>
  <w:num w:numId="40">
    <w:abstractNumId w:val="47"/>
  </w:num>
  <w:num w:numId="41">
    <w:abstractNumId w:val="36"/>
  </w:num>
  <w:num w:numId="42">
    <w:abstractNumId w:val="3"/>
  </w:num>
  <w:num w:numId="43">
    <w:abstractNumId w:val="48"/>
  </w:num>
  <w:num w:numId="44">
    <w:abstractNumId w:val="28"/>
  </w:num>
  <w:num w:numId="45">
    <w:abstractNumId w:val="42"/>
  </w:num>
  <w:num w:numId="46">
    <w:abstractNumId w:val="23"/>
  </w:num>
  <w:num w:numId="47">
    <w:abstractNumId w:val="15"/>
  </w:num>
  <w:num w:numId="48">
    <w:abstractNumId w:val="38"/>
  </w:num>
  <w:num w:numId="49">
    <w:abstractNumId w:val="17"/>
  </w:num>
  <w:num w:numId="50">
    <w:abstractNumId w:val="16"/>
  </w:num>
  <w:num w:numId="51">
    <w:abstractNumId w:val="32"/>
  </w:num>
  <w:num w:numId="52">
    <w:abstractNumId w:val="21"/>
  </w:num>
  <w:num w:numId="53">
    <w:abstractNumId w:val="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15"/>
    <w:rsid w:val="000001FB"/>
    <w:rsid w:val="0000035E"/>
    <w:rsid w:val="00001CE1"/>
    <w:rsid w:val="00022102"/>
    <w:rsid w:val="0003008D"/>
    <w:rsid w:val="00031985"/>
    <w:rsid w:val="0003458B"/>
    <w:rsid w:val="00035B58"/>
    <w:rsid w:val="00037D7B"/>
    <w:rsid w:val="00042919"/>
    <w:rsid w:val="00056E51"/>
    <w:rsid w:val="00057652"/>
    <w:rsid w:val="000622AE"/>
    <w:rsid w:val="00063CEB"/>
    <w:rsid w:val="00067DE9"/>
    <w:rsid w:val="00073403"/>
    <w:rsid w:val="00073EE5"/>
    <w:rsid w:val="00075DB7"/>
    <w:rsid w:val="00083383"/>
    <w:rsid w:val="000853A4"/>
    <w:rsid w:val="000904DE"/>
    <w:rsid w:val="0009542F"/>
    <w:rsid w:val="00095E87"/>
    <w:rsid w:val="00097F1E"/>
    <w:rsid w:val="000A34E8"/>
    <w:rsid w:val="000A6F49"/>
    <w:rsid w:val="000B4D28"/>
    <w:rsid w:val="000B4E08"/>
    <w:rsid w:val="000B59A2"/>
    <w:rsid w:val="000C0B97"/>
    <w:rsid w:val="000C3FCC"/>
    <w:rsid w:val="000F4414"/>
    <w:rsid w:val="000F461B"/>
    <w:rsid w:val="00103B86"/>
    <w:rsid w:val="001061AE"/>
    <w:rsid w:val="00107C49"/>
    <w:rsid w:val="00111749"/>
    <w:rsid w:val="00121121"/>
    <w:rsid w:val="00121F69"/>
    <w:rsid w:val="00125946"/>
    <w:rsid w:val="00127DF1"/>
    <w:rsid w:val="00133B5A"/>
    <w:rsid w:val="00133C00"/>
    <w:rsid w:val="001350F0"/>
    <w:rsid w:val="00136F0B"/>
    <w:rsid w:val="00141042"/>
    <w:rsid w:val="0014262C"/>
    <w:rsid w:val="00143A6D"/>
    <w:rsid w:val="00145E7E"/>
    <w:rsid w:val="001476B8"/>
    <w:rsid w:val="00152FBE"/>
    <w:rsid w:val="00154449"/>
    <w:rsid w:val="001651E3"/>
    <w:rsid w:val="001667E8"/>
    <w:rsid w:val="001728F6"/>
    <w:rsid w:val="00173D96"/>
    <w:rsid w:val="0018253E"/>
    <w:rsid w:val="00182A8B"/>
    <w:rsid w:val="001830BC"/>
    <w:rsid w:val="001833E6"/>
    <w:rsid w:val="001921F7"/>
    <w:rsid w:val="00197F96"/>
    <w:rsid w:val="001A4980"/>
    <w:rsid w:val="001A7838"/>
    <w:rsid w:val="001B1F67"/>
    <w:rsid w:val="001C2555"/>
    <w:rsid w:val="001D2309"/>
    <w:rsid w:val="001D47ED"/>
    <w:rsid w:val="001E2BD0"/>
    <w:rsid w:val="001E433E"/>
    <w:rsid w:val="001F0EAE"/>
    <w:rsid w:val="001F2D4A"/>
    <w:rsid w:val="001F683C"/>
    <w:rsid w:val="002058AA"/>
    <w:rsid w:val="00207066"/>
    <w:rsid w:val="002203B6"/>
    <w:rsid w:val="00223316"/>
    <w:rsid w:val="00250A73"/>
    <w:rsid w:val="0025793C"/>
    <w:rsid w:val="002611FB"/>
    <w:rsid w:val="0026132D"/>
    <w:rsid w:val="0026554F"/>
    <w:rsid w:val="002701AC"/>
    <w:rsid w:val="002746E6"/>
    <w:rsid w:val="0027694B"/>
    <w:rsid w:val="0028061E"/>
    <w:rsid w:val="00283628"/>
    <w:rsid w:val="00284DB4"/>
    <w:rsid w:val="0028637E"/>
    <w:rsid w:val="00286C1B"/>
    <w:rsid w:val="002922E6"/>
    <w:rsid w:val="0029524A"/>
    <w:rsid w:val="00296C68"/>
    <w:rsid w:val="002A14CB"/>
    <w:rsid w:val="002A5AEA"/>
    <w:rsid w:val="002A5D8E"/>
    <w:rsid w:val="002A615E"/>
    <w:rsid w:val="002B2B32"/>
    <w:rsid w:val="002B34E3"/>
    <w:rsid w:val="002B5B2F"/>
    <w:rsid w:val="002B5EB8"/>
    <w:rsid w:val="002C328A"/>
    <w:rsid w:val="002C4C39"/>
    <w:rsid w:val="002C5A60"/>
    <w:rsid w:val="002C7DC3"/>
    <w:rsid w:val="002D2DE8"/>
    <w:rsid w:val="002D6EF7"/>
    <w:rsid w:val="002D7211"/>
    <w:rsid w:val="002E30A7"/>
    <w:rsid w:val="003063DC"/>
    <w:rsid w:val="00320650"/>
    <w:rsid w:val="0033193A"/>
    <w:rsid w:val="00337F11"/>
    <w:rsid w:val="00340602"/>
    <w:rsid w:val="003421BC"/>
    <w:rsid w:val="00344518"/>
    <w:rsid w:val="00344EA2"/>
    <w:rsid w:val="00350AFB"/>
    <w:rsid w:val="00352B22"/>
    <w:rsid w:val="00355A75"/>
    <w:rsid w:val="003573F7"/>
    <w:rsid w:val="00360165"/>
    <w:rsid w:val="00361713"/>
    <w:rsid w:val="00370F35"/>
    <w:rsid w:val="00371F33"/>
    <w:rsid w:val="00372CAD"/>
    <w:rsid w:val="00376DCD"/>
    <w:rsid w:val="00384296"/>
    <w:rsid w:val="0038520C"/>
    <w:rsid w:val="003859EC"/>
    <w:rsid w:val="003861DE"/>
    <w:rsid w:val="003A3DBE"/>
    <w:rsid w:val="003A5DD5"/>
    <w:rsid w:val="003B1E37"/>
    <w:rsid w:val="003B1F15"/>
    <w:rsid w:val="003B78B7"/>
    <w:rsid w:val="003C1B10"/>
    <w:rsid w:val="003C5DA0"/>
    <w:rsid w:val="003D0323"/>
    <w:rsid w:val="003D0DE7"/>
    <w:rsid w:val="003D47EA"/>
    <w:rsid w:val="003F474A"/>
    <w:rsid w:val="00401170"/>
    <w:rsid w:val="00401BDA"/>
    <w:rsid w:val="004056BD"/>
    <w:rsid w:val="00421C5E"/>
    <w:rsid w:val="00421EEE"/>
    <w:rsid w:val="004233AA"/>
    <w:rsid w:val="00424AA6"/>
    <w:rsid w:val="00426F48"/>
    <w:rsid w:val="00431FC4"/>
    <w:rsid w:val="00441B3A"/>
    <w:rsid w:val="004436D3"/>
    <w:rsid w:val="00443F60"/>
    <w:rsid w:val="00445B99"/>
    <w:rsid w:val="00453913"/>
    <w:rsid w:val="00455888"/>
    <w:rsid w:val="00464B6D"/>
    <w:rsid w:val="00471682"/>
    <w:rsid w:val="00480A90"/>
    <w:rsid w:val="00492D7A"/>
    <w:rsid w:val="00494DAE"/>
    <w:rsid w:val="004A24C0"/>
    <w:rsid w:val="004A7D58"/>
    <w:rsid w:val="004B2642"/>
    <w:rsid w:val="004C1D94"/>
    <w:rsid w:val="004C3D91"/>
    <w:rsid w:val="004C686A"/>
    <w:rsid w:val="004E7D4E"/>
    <w:rsid w:val="004F1504"/>
    <w:rsid w:val="004F4928"/>
    <w:rsid w:val="00500B99"/>
    <w:rsid w:val="00505A53"/>
    <w:rsid w:val="005106D9"/>
    <w:rsid w:val="00516E0E"/>
    <w:rsid w:val="00524FC5"/>
    <w:rsid w:val="005472CA"/>
    <w:rsid w:val="00555356"/>
    <w:rsid w:val="00557A68"/>
    <w:rsid w:val="00571117"/>
    <w:rsid w:val="00584988"/>
    <w:rsid w:val="005865F5"/>
    <w:rsid w:val="00586703"/>
    <w:rsid w:val="00587C64"/>
    <w:rsid w:val="005A7E95"/>
    <w:rsid w:val="005B09C2"/>
    <w:rsid w:val="005B45E8"/>
    <w:rsid w:val="005B5581"/>
    <w:rsid w:val="005C7590"/>
    <w:rsid w:val="005D01C2"/>
    <w:rsid w:val="005D32BE"/>
    <w:rsid w:val="005D33BF"/>
    <w:rsid w:val="005D3A74"/>
    <w:rsid w:val="005E57A4"/>
    <w:rsid w:val="005F3C3C"/>
    <w:rsid w:val="00615589"/>
    <w:rsid w:val="00615FA2"/>
    <w:rsid w:val="00621991"/>
    <w:rsid w:val="00624651"/>
    <w:rsid w:val="00626B9C"/>
    <w:rsid w:val="00627322"/>
    <w:rsid w:val="00627EB4"/>
    <w:rsid w:val="00630B89"/>
    <w:rsid w:val="00633C1B"/>
    <w:rsid w:val="006354FC"/>
    <w:rsid w:val="006370BB"/>
    <w:rsid w:val="00637D13"/>
    <w:rsid w:val="00640C75"/>
    <w:rsid w:val="0065251A"/>
    <w:rsid w:val="00671E58"/>
    <w:rsid w:val="0067327A"/>
    <w:rsid w:val="0067474F"/>
    <w:rsid w:val="00682758"/>
    <w:rsid w:val="00684F00"/>
    <w:rsid w:val="006868A2"/>
    <w:rsid w:val="006A71BE"/>
    <w:rsid w:val="006B73DB"/>
    <w:rsid w:val="006D5156"/>
    <w:rsid w:val="006D588A"/>
    <w:rsid w:val="006D5B95"/>
    <w:rsid w:val="006E337C"/>
    <w:rsid w:val="006E51DF"/>
    <w:rsid w:val="006F1AB3"/>
    <w:rsid w:val="006F51CF"/>
    <w:rsid w:val="006F6628"/>
    <w:rsid w:val="007008D0"/>
    <w:rsid w:val="00702E2B"/>
    <w:rsid w:val="00712EA6"/>
    <w:rsid w:val="00714C99"/>
    <w:rsid w:val="00721770"/>
    <w:rsid w:val="007344F3"/>
    <w:rsid w:val="00737B66"/>
    <w:rsid w:val="00742DD1"/>
    <w:rsid w:val="0074431D"/>
    <w:rsid w:val="00744785"/>
    <w:rsid w:val="0075296C"/>
    <w:rsid w:val="00753765"/>
    <w:rsid w:val="00755036"/>
    <w:rsid w:val="007568F6"/>
    <w:rsid w:val="00761177"/>
    <w:rsid w:val="0076294C"/>
    <w:rsid w:val="007633E1"/>
    <w:rsid w:val="00766DB7"/>
    <w:rsid w:val="00767D64"/>
    <w:rsid w:val="00784B85"/>
    <w:rsid w:val="00791AB9"/>
    <w:rsid w:val="007B0970"/>
    <w:rsid w:val="007B30EE"/>
    <w:rsid w:val="007C0BD9"/>
    <w:rsid w:val="007C0DDE"/>
    <w:rsid w:val="007C2750"/>
    <w:rsid w:val="007C6007"/>
    <w:rsid w:val="007D5554"/>
    <w:rsid w:val="007D5F5F"/>
    <w:rsid w:val="007E2AA0"/>
    <w:rsid w:val="007E6C06"/>
    <w:rsid w:val="007E74DA"/>
    <w:rsid w:val="007F358B"/>
    <w:rsid w:val="007F5931"/>
    <w:rsid w:val="00802926"/>
    <w:rsid w:val="00805FDB"/>
    <w:rsid w:val="008164D4"/>
    <w:rsid w:val="008200D0"/>
    <w:rsid w:val="00821FF5"/>
    <w:rsid w:val="00850452"/>
    <w:rsid w:val="00850D70"/>
    <w:rsid w:val="00851E3C"/>
    <w:rsid w:val="00852578"/>
    <w:rsid w:val="00853D59"/>
    <w:rsid w:val="0085404C"/>
    <w:rsid w:val="00857213"/>
    <w:rsid w:val="00857814"/>
    <w:rsid w:val="00861A85"/>
    <w:rsid w:val="008666DD"/>
    <w:rsid w:val="00880BCD"/>
    <w:rsid w:val="00880C63"/>
    <w:rsid w:val="00881512"/>
    <w:rsid w:val="00885387"/>
    <w:rsid w:val="00886E4B"/>
    <w:rsid w:val="00887BC4"/>
    <w:rsid w:val="0089037C"/>
    <w:rsid w:val="00891461"/>
    <w:rsid w:val="00891CAE"/>
    <w:rsid w:val="00892702"/>
    <w:rsid w:val="0089534A"/>
    <w:rsid w:val="008A07AE"/>
    <w:rsid w:val="008A4D75"/>
    <w:rsid w:val="008A70A0"/>
    <w:rsid w:val="008B484C"/>
    <w:rsid w:val="008B657F"/>
    <w:rsid w:val="008C0806"/>
    <w:rsid w:val="008C3317"/>
    <w:rsid w:val="008D2177"/>
    <w:rsid w:val="008D758A"/>
    <w:rsid w:val="008E62A1"/>
    <w:rsid w:val="008F4E80"/>
    <w:rsid w:val="008F5F78"/>
    <w:rsid w:val="00901863"/>
    <w:rsid w:val="0090499D"/>
    <w:rsid w:val="009202A3"/>
    <w:rsid w:val="009216C6"/>
    <w:rsid w:val="009271FA"/>
    <w:rsid w:val="00931168"/>
    <w:rsid w:val="00936C04"/>
    <w:rsid w:val="00940545"/>
    <w:rsid w:val="009432DE"/>
    <w:rsid w:val="009514D7"/>
    <w:rsid w:val="009517DE"/>
    <w:rsid w:val="00962135"/>
    <w:rsid w:val="00976DAE"/>
    <w:rsid w:val="00980396"/>
    <w:rsid w:val="00993A03"/>
    <w:rsid w:val="009942E4"/>
    <w:rsid w:val="00994BD3"/>
    <w:rsid w:val="00994C07"/>
    <w:rsid w:val="00995FB0"/>
    <w:rsid w:val="009A122C"/>
    <w:rsid w:val="009A4828"/>
    <w:rsid w:val="009A54A8"/>
    <w:rsid w:val="009A576D"/>
    <w:rsid w:val="009B1439"/>
    <w:rsid w:val="009B6438"/>
    <w:rsid w:val="009B650A"/>
    <w:rsid w:val="009B77A9"/>
    <w:rsid w:val="009B7E3E"/>
    <w:rsid w:val="009C003F"/>
    <w:rsid w:val="009C3E99"/>
    <w:rsid w:val="009C4B20"/>
    <w:rsid w:val="009C4DB3"/>
    <w:rsid w:val="009C6110"/>
    <w:rsid w:val="009D1829"/>
    <w:rsid w:val="009D3335"/>
    <w:rsid w:val="009D702C"/>
    <w:rsid w:val="009E057D"/>
    <w:rsid w:val="009E1B02"/>
    <w:rsid w:val="009E25E3"/>
    <w:rsid w:val="009F0309"/>
    <w:rsid w:val="009F3963"/>
    <w:rsid w:val="009F445D"/>
    <w:rsid w:val="00A15A73"/>
    <w:rsid w:val="00A1620D"/>
    <w:rsid w:val="00A20BD1"/>
    <w:rsid w:val="00A2133E"/>
    <w:rsid w:val="00A2455D"/>
    <w:rsid w:val="00A24BE4"/>
    <w:rsid w:val="00A3236A"/>
    <w:rsid w:val="00A33815"/>
    <w:rsid w:val="00A41A9A"/>
    <w:rsid w:val="00A5701B"/>
    <w:rsid w:val="00A57290"/>
    <w:rsid w:val="00A60BFB"/>
    <w:rsid w:val="00A66605"/>
    <w:rsid w:val="00A72912"/>
    <w:rsid w:val="00A77CA9"/>
    <w:rsid w:val="00A817E9"/>
    <w:rsid w:val="00A90D95"/>
    <w:rsid w:val="00A9103F"/>
    <w:rsid w:val="00A92002"/>
    <w:rsid w:val="00A955EF"/>
    <w:rsid w:val="00AB0BF1"/>
    <w:rsid w:val="00AB3D38"/>
    <w:rsid w:val="00AB4354"/>
    <w:rsid w:val="00AC0073"/>
    <w:rsid w:val="00AC0973"/>
    <w:rsid w:val="00AC29AE"/>
    <w:rsid w:val="00AD581E"/>
    <w:rsid w:val="00AE3F89"/>
    <w:rsid w:val="00AF0F44"/>
    <w:rsid w:val="00AF3764"/>
    <w:rsid w:val="00B07B68"/>
    <w:rsid w:val="00B11CA1"/>
    <w:rsid w:val="00B209E6"/>
    <w:rsid w:val="00B212F4"/>
    <w:rsid w:val="00B33AB2"/>
    <w:rsid w:val="00B36A22"/>
    <w:rsid w:val="00B47906"/>
    <w:rsid w:val="00B52E60"/>
    <w:rsid w:val="00B5349B"/>
    <w:rsid w:val="00B67B87"/>
    <w:rsid w:val="00B76725"/>
    <w:rsid w:val="00B85813"/>
    <w:rsid w:val="00B87410"/>
    <w:rsid w:val="00B95568"/>
    <w:rsid w:val="00BA20C8"/>
    <w:rsid w:val="00BB21BA"/>
    <w:rsid w:val="00BB6987"/>
    <w:rsid w:val="00BC0BAC"/>
    <w:rsid w:val="00BC11D8"/>
    <w:rsid w:val="00BC503D"/>
    <w:rsid w:val="00BC7219"/>
    <w:rsid w:val="00BD11A6"/>
    <w:rsid w:val="00BD532F"/>
    <w:rsid w:val="00BE649B"/>
    <w:rsid w:val="00BE65C8"/>
    <w:rsid w:val="00BE6D1A"/>
    <w:rsid w:val="00BF28E9"/>
    <w:rsid w:val="00C063F6"/>
    <w:rsid w:val="00C07165"/>
    <w:rsid w:val="00C07863"/>
    <w:rsid w:val="00C11B81"/>
    <w:rsid w:val="00C2097D"/>
    <w:rsid w:val="00C408C1"/>
    <w:rsid w:val="00C44FB8"/>
    <w:rsid w:val="00C44FDC"/>
    <w:rsid w:val="00C466C8"/>
    <w:rsid w:val="00C532DD"/>
    <w:rsid w:val="00C634C4"/>
    <w:rsid w:val="00C6690F"/>
    <w:rsid w:val="00C67CCD"/>
    <w:rsid w:val="00C76EE5"/>
    <w:rsid w:val="00C77572"/>
    <w:rsid w:val="00C81BA7"/>
    <w:rsid w:val="00C82A34"/>
    <w:rsid w:val="00C86A19"/>
    <w:rsid w:val="00C91172"/>
    <w:rsid w:val="00CA2CEF"/>
    <w:rsid w:val="00CB71A2"/>
    <w:rsid w:val="00CC3E4A"/>
    <w:rsid w:val="00CC4900"/>
    <w:rsid w:val="00CD0B58"/>
    <w:rsid w:val="00CE22FC"/>
    <w:rsid w:val="00CE63C9"/>
    <w:rsid w:val="00CF60AB"/>
    <w:rsid w:val="00CF72DE"/>
    <w:rsid w:val="00D00F50"/>
    <w:rsid w:val="00D03197"/>
    <w:rsid w:val="00D046FC"/>
    <w:rsid w:val="00D04ABC"/>
    <w:rsid w:val="00D06B85"/>
    <w:rsid w:val="00D10EFC"/>
    <w:rsid w:val="00D121DA"/>
    <w:rsid w:val="00D15767"/>
    <w:rsid w:val="00D16903"/>
    <w:rsid w:val="00D20BC1"/>
    <w:rsid w:val="00D37505"/>
    <w:rsid w:val="00D37BEF"/>
    <w:rsid w:val="00D409EA"/>
    <w:rsid w:val="00D42F32"/>
    <w:rsid w:val="00D43B1A"/>
    <w:rsid w:val="00D47101"/>
    <w:rsid w:val="00D622D2"/>
    <w:rsid w:val="00D62855"/>
    <w:rsid w:val="00D66DAB"/>
    <w:rsid w:val="00D673E7"/>
    <w:rsid w:val="00D74028"/>
    <w:rsid w:val="00D81E03"/>
    <w:rsid w:val="00D86D5F"/>
    <w:rsid w:val="00DA4697"/>
    <w:rsid w:val="00DA6221"/>
    <w:rsid w:val="00DB2B16"/>
    <w:rsid w:val="00DB59CD"/>
    <w:rsid w:val="00DB7077"/>
    <w:rsid w:val="00DC4935"/>
    <w:rsid w:val="00DC52D6"/>
    <w:rsid w:val="00DE16C0"/>
    <w:rsid w:val="00DE2301"/>
    <w:rsid w:val="00DE3345"/>
    <w:rsid w:val="00DE4299"/>
    <w:rsid w:val="00DE7E77"/>
    <w:rsid w:val="00DF0364"/>
    <w:rsid w:val="00DF44C4"/>
    <w:rsid w:val="00DF6862"/>
    <w:rsid w:val="00E0107E"/>
    <w:rsid w:val="00E04004"/>
    <w:rsid w:val="00E06180"/>
    <w:rsid w:val="00E06AA7"/>
    <w:rsid w:val="00E13EAB"/>
    <w:rsid w:val="00E16506"/>
    <w:rsid w:val="00E27796"/>
    <w:rsid w:val="00E328BA"/>
    <w:rsid w:val="00E33962"/>
    <w:rsid w:val="00E3410C"/>
    <w:rsid w:val="00E353DE"/>
    <w:rsid w:val="00E361AD"/>
    <w:rsid w:val="00E40F48"/>
    <w:rsid w:val="00E464CB"/>
    <w:rsid w:val="00E475C8"/>
    <w:rsid w:val="00E53CA6"/>
    <w:rsid w:val="00E542FF"/>
    <w:rsid w:val="00E5473F"/>
    <w:rsid w:val="00E65A51"/>
    <w:rsid w:val="00E90C25"/>
    <w:rsid w:val="00E921A8"/>
    <w:rsid w:val="00E930D8"/>
    <w:rsid w:val="00EA7C37"/>
    <w:rsid w:val="00EB3EDA"/>
    <w:rsid w:val="00EC09BD"/>
    <w:rsid w:val="00ED0ECA"/>
    <w:rsid w:val="00ED4288"/>
    <w:rsid w:val="00EE0D3D"/>
    <w:rsid w:val="00EE4593"/>
    <w:rsid w:val="00EE7AF8"/>
    <w:rsid w:val="00EF410D"/>
    <w:rsid w:val="00EF6BEE"/>
    <w:rsid w:val="00F018CA"/>
    <w:rsid w:val="00F0426A"/>
    <w:rsid w:val="00F04992"/>
    <w:rsid w:val="00F060D9"/>
    <w:rsid w:val="00F10490"/>
    <w:rsid w:val="00F1177D"/>
    <w:rsid w:val="00F17DA0"/>
    <w:rsid w:val="00F22EB9"/>
    <w:rsid w:val="00F32C7C"/>
    <w:rsid w:val="00F33A64"/>
    <w:rsid w:val="00F36B1D"/>
    <w:rsid w:val="00F47568"/>
    <w:rsid w:val="00F5065D"/>
    <w:rsid w:val="00F56565"/>
    <w:rsid w:val="00F80152"/>
    <w:rsid w:val="00F80CC2"/>
    <w:rsid w:val="00F8538B"/>
    <w:rsid w:val="00F94038"/>
    <w:rsid w:val="00F94E65"/>
    <w:rsid w:val="00F94E6A"/>
    <w:rsid w:val="00F96F98"/>
    <w:rsid w:val="00F97DD7"/>
    <w:rsid w:val="00FA077B"/>
    <w:rsid w:val="00FA33F5"/>
    <w:rsid w:val="00FB0344"/>
    <w:rsid w:val="00FB223E"/>
    <w:rsid w:val="00FC4ABD"/>
    <w:rsid w:val="00FE0CF1"/>
    <w:rsid w:val="00FE48F1"/>
    <w:rsid w:val="00FE760B"/>
    <w:rsid w:val="00FF0DBF"/>
    <w:rsid w:val="00FF3775"/>
    <w:rsid w:val="00FF5D1E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53"/>
  </w:style>
  <w:style w:type="paragraph" w:styleId="Heading1">
    <w:name w:val="heading 1"/>
    <w:basedOn w:val="Normal"/>
    <w:next w:val="Normal"/>
    <w:link w:val="Heading1Char"/>
    <w:uiPriority w:val="9"/>
    <w:qFormat/>
    <w:rsid w:val="00505A5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A5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5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5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5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A5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A5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A5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A5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92D7A"/>
    <w:pPr>
      <w:keepLines/>
      <w:spacing w:line="480" w:lineRule="auto"/>
      <w:ind w:left="1440" w:hanging="720"/>
    </w:pPr>
  </w:style>
  <w:style w:type="paragraph" w:styleId="Title">
    <w:name w:val="Title"/>
    <w:basedOn w:val="Normal"/>
    <w:next w:val="Normal"/>
    <w:link w:val="TitleChar"/>
    <w:uiPriority w:val="10"/>
    <w:qFormat/>
    <w:rsid w:val="00505A5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A53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92D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2D7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B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A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5A5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5A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5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5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5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A5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A5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A5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A5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A53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05A5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505A53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05A53"/>
    <w:rPr>
      <w:b/>
      <w:bCs/>
      <w:spacing w:val="0"/>
    </w:rPr>
  </w:style>
  <w:style w:type="character" w:styleId="Emphasis">
    <w:name w:val="Emphasis"/>
    <w:uiPriority w:val="20"/>
    <w:qFormat/>
    <w:rsid w:val="00505A5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05A53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505A5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05A5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A5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A5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05A5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05A5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05A5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05A5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05A5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505A53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5A53"/>
  </w:style>
  <w:style w:type="paragraph" w:styleId="TOC1">
    <w:name w:val="toc 1"/>
    <w:basedOn w:val="Normal"/>
    <w:next w:val="Normal"/>
    <w:autoRedefine/>
    <w:uiPriority w:val="39"/>
    <w:unhideWhenUsed/>
    <w:rsid w:val="00F853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538B"/>
    <w:pPr>
      <w:spacing w:after="100"/>
      <w:ind w:left="220"/>
    </w:pPr>
  </w:style>
  <w:style w:type="character" w:styleId="Hyperlink">
    <w:name w:val="Hyperlink"/>
    <w:uiPriority w:val="99"/>
    <w:unhideWhenUsed/>
    <w:rsid w:val="00F853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3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38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36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1AD"/>
  </w:style>
  <w:style w:type="character" w:customStyle="1" w:styleId="CommentTextChar">
    <w:name w:val="Comment Text Char"/>
    <w:link w:val="CommentText"/>
    <w:uiPriority w:val="99"/>
    <w:semiHidden/>
    <w:rsid w:val="00E36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1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61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7211"/>
  </w:style>
  <w:style w:type="character" w:customStyle="1" w:styleId="FooterChar">
    <w:name w:val="Footer Char"/>
    <w:basedOn w:val="DefaultParagraphFont"/>
    <w:link w:val="Footer"/>
    <w:uiPriority w:val="99"/>
    <w:rsid w:val="007B30E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0F35"/>
    <w:rPr>
      <w:sz w:val="20"/>
      <w:szCs w:val="20"/>
    </w:rPr>
  </w:style>
  <w:style w:type="paragraph" w:customStyle="1" w:styleId="FooterEven">
    <w:name w:val="Footer Even"/>
    <w:basedOn w:val="Normal"/>
    <w:rsid w:val="00A66605"/>
    <w:pPr>
      <w:pBdr>
        <w:top w:val="single" w:sz="4" w:space="1" w:color="4F81BD" w:themeColor="accent1"/>
      </w:pBdr>
      <w:spacing w:after="180" w:line="264" w:lineRule="auto"/>
    </w:pPr>
    <w:rPr>
      <w:rFonts w:eastAsiaTheme="minorHAnsi" w:cs="Times New Roman"/>
      <w:color w:val="1F497D" w:themeColor="text2"/>
      <w:lang w:eastAsia="ja-JP"/>
    </w:rPr>
  </w:style>
  <w:style w:type="paragraph" w:customStyle="1" w:styleId="FooterOdd">
    <w:name w:val="Footer Odd"/>
    <w:basedOn w:val="Normal"/>
    <w:rsid w:val="00A66605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HAnsi" w:cs="Times New Roman"/>
      <w:color w:val="1F497D" w:themeColor="text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505A5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F2D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53"/>
  </w:style>
  <w:style w:type="paragraph" w:styleId="Heading1">
    <w:name w:val="heading 1"/>
    <w:basedOn w:val="Normal"/>
    <w:next w:val="Normal"/>
    <w:link w:val="Heading1Char"/>
    <w:uiPriority w:val="9"/>
    <w:qFormat/>
    <w:rsid w:val="00505A5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A5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5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5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5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A5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A5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A5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A5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92D7A"/>
    <w:pPr>
      <w:keepLines/>
      <w:spacing w:line="480" w:lineRule="auto"/>
      <w:ind w:left="1440" w:hanging="720"/>
    </w:pPr>
  </w:style>
  <w:style w:type="paragraph" w:styleId="Title">
    <w:name w:val="Title"/>
    <w:basedOn w:val="Normal"/>
    <w:next w:val="Normal"/>
    <w:link w:val="TitleChar"/>
    <w:uiPriority w:val="10"/>
    <w:qFormat/>
    <w:rsid w:val="00505A5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A53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92D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2D7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B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A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5A5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5A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5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5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5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A5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A5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A5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A5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A53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05A5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505A53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05A53"/>
    <w:rPr>
      <w:b/>
      <w:bCs/>
      <w:spacing w:val="0"/>
    </w:rPr>
  </w:style>
  <w:style w:type="character" w:styleId="Emphasis">
    <w:name w:val="Emphasis"/>
    <w:uiPriority w:val="20"/>
    <w:qFormat/>
    <w:rsid w:val="00505A5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05A53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505A5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05A5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A5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A5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05A5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05A5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05A5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05A5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05A5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505A53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5A53"/>
  </w:style>
  <w:style w:type="paragraph" w:styleId="TOC1">
    <w:name w:val="toc 1"/>
    <w:basedOn w:val="Normal"/>
    <w:next w:val="Normal"/>
    <w:autoRedefine/>
    <w:uiPriority w:val="39"/>
    <w:unhideWhenUsed/>
    <w:rsid w:val="00F853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8538B"/>
    <w:pPr>
      <w:spacing w:after="100"/>
      <w:ind w:left="220"/>
    </w:pPr>
  </w:style>
  <w:style w:type="character" w:styleId="Hyperlink">
    <w:name w:val="Hyperlink"/>
    <w:uiPriority w:val="99"/>
    <w:unhideWhenUsed/>
    <w:rsid w:val="00F853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3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38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36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1AD"/>
  </w:style>
  <w:style w:type="character" w:customStyle="1" w:styleId="CommentTextChar">
    <w:name w:val="Comment Text Char"/>
    <w:link w:val="CommentText"/>
    <w:uiPriority w:val="99"/>
    <w:semiHidden/>
    <w:rsid w:val="00E36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1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61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7211"/>
  </w:style>
  <w:style w:type="character" w:customStyle="1" w:styleId="FooterChar">
    <w:name w:val="Footer Char"/>
    <w:basedOn w:val="DefaultParagraphFont"/>
    <w:link w:val="Footer"/>
    <w:uiPriority w:val="99"/>
    <w:rsid w:val="007B30E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0F35"/>
    <w:rPr>
      <w:sz w:val="20"/>
      <w:szCs w:val="20"/>
    </w:rPr>
  </w:style>
  <w:style w:type="paragraph" w:customStyle="1" w:styleId="FooterEven">
    <w:name w:val="Footer Even"/>
    <w:basedOn w:val="Normal"/>
    <w:rsid w:val="00A66605"/>
    <w:pPr>
      <w:pBdr>
        <w:top w:val="single" w:sz="4" w:space="1" w:color="4F81BD" w:themeColor="accent1"/>
      </w:pBdr>
      <w:spacing w:after="180" w:line="264" w:lineRule="auto"/>
    </w:pPr>
    <w:rPr>
      <w:rFonts w:eastAsiaTheme="minorHAnsi" w:cs="Times New Roman"/>
      <w:color w:val="1F497D" w:themeColor="text2"/>
      <w:lang w:eastAsia="ja-JP"/>
    </w:rPr>
  </w:style>
  <w:style w:type="paragraph" w:customStyle="1" w:styleId="FooterOdd">
    <w:name w:val="Footer Odd"/>
    <w:basedOn w:val="Normal"/>
    <w:rsid w:val="00A66605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HAnsi" w:cs="Times New Roman"/>
      <w:color w:val="1F497D" w:themeColor="text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505A5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F2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unesdoc.unesco.org/images/0017/001778/177849e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5F8757F5E943F4B3DFF48993FD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9D96-3D83-4516-8682-371C2AFAE075}"/>
      </w:docPartPr>
      <w:docPartBody>
        <w:p w:rsidR="007929A9" w:rsidRDefault="007929A9" w:rsidP="007929A9">
          <w:pPr>
            <w:pStyle w:val="6C5F8757F5E943F4B3DFF48993FD166810"/>
          </w:pPr>
          <w:r>
            <w:rPr>
              <w:rStyle w:val="PlaceholderText"/>
              <w:sz w:val="24"/>
              <w:szCs w:val="24"/>
              <w:shd w:val="clear" w:color="auto" w:fill="F2DBDB" w:themeFill="accent2" w:themeFillTint="33"/>
            </w:rPr>
            <w:t>Enter Statement of Purpose here (to be consistent with IASSIDD Vision, Mission, Values and Aims and Bylaws).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29A9"/>
    <w:rsid w:val="0004244C"/>
    <w:rsid w:val="0045406A"/>
    <w:rsid w:val="007929A9"/>
    <w:rsid w:val="007E7804"/>
    <w:rsid w:val="00B2085D"/>
    <w:rsid w:val="00D10C80"/>
    <w:rsid w:val="00D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25E9B3399B4774A365B7E5085279AA">
    <w:name w:val="3125E9B3399B4774A365B7E5085279AA"/>
    <w:rsid w:val="007929A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929A9"/>
    <w:rPr>
      <w:color w:val="808080"/>
    </w:rPr>
  </w:style>
  <w:style w:type="paragraph" w:customStyle="1" w:styleId="3125E9B3399B4774A365B7E5085279AA1">
    <w:name w:val="3125E9B3399B4774A365B7E5085279AA1"/>
    <w:rsid w:val="007929A9"/>
    <w:pPr>
      <w:spacing w:after="0" w:line="240" w:lineRule="auto"/>
    </w:pPr>
  </w:style>
  <w:style w:type="paragraph" w:customStyle="1" w:styleId="3125E9B3399B4774A365B7E5085279AA2">
    <w:name w:val="3125E9B3399B4774A365B7E5085279AA2"/>
    <w:rsid w:val="007929A9"/>
    <w:pPr>
      <w:spacing w:after="0" w:line="240" w:lineRule="auto"/>
    </w:pPr>
  </w:style>
  <w:style w:type="paragraph" w:customStyle="1" w:styleId="EFED8558B4CE43549C7300387F99E40E">
    <w:name w:val="EFED8558B4CE43549C7300387F99E40E"/>
    <w:rsid w:val="007929A9"/>
  </w:style>
  <w:style w:type="paragraph" w:customStyle="1" w:styleId="7D6FD10FC384487693096720C04EDC51">
    <w:name w:val="7D6FD10FC384487693096720C04EDC51"/>
    <w:rsid w:val="007929A9"/>
  </w:style>
  <w:style w:type="paragraph" w:customStyle="1" w:styleId="3125E9B3399B4774A365B7E5085279AA3">
    <w:name w:val="3125E9B3399B4774A365B7E5085279AA3"/>
    <w:rsid w:val="007929A9"/>
    <w:pPr>
      <w:spacing w:after="0" w:line="240" w:lineRule="auto"/>
    </w:pPr>
  </w:style>
  <w:style w:type="paragraph" w:customStyle="1" w:styleId="17A1355986E547DDB90E4D5CE34F8761">
    <w:name w:val="17A1355986E547DDB90E4D5CE34F8761"/>
    <w:rsid w:val="007929A9"/>
    <w:pPr>
      <w:spacing w:after="0" w:line="240" w:lineRule="auto"/>
    </w:pPr>
  </w:style>
  <w:style w:type="paragraph" w:customStyle="1" w:styleId="17A1355986E547DDB90E4D5CE34F87611">
    <w:name w:val="17A1355986E547DDB90E4D5CE34F87611"/>
    <w:rsid w:val="007929A9"/>
    <w:pPr>
      <w:spacing w:after="0" w:line="240" w:lineRule="auto"/>
    </w:pPr>
  </w:style>
  <w:style w:type="paragraph" w:customStyle="1" w:styleId="17A1355986E547DDB90E4D5CE34F87612">
    <w:name w:val="17A1355986E547DDB90E4D5CE34F87612"/>
    <w:rsid w:val="007929A9"/>
    <w:pPr>
      <w:spacing w:after="0" w:line="240" w:lineRule="auto"/>
    </w:pPr>
  </w:style>
  <w:style w:type="paragraph" w:customStyle="1" w:styleId="17A1355986E547DDB90E4D5CE34F87613">
    <w:name w:val="17A1355986E547DDB90E4D5CE34F87613"/>
    <w:rsid w:val="007929A9"/>
    <w:pPr>
      <w:spacing w:after="0" w:line="240" w:lineRule="auto"/>
    </w:pPr>
  </w:style>
  <w:style w:type="paragraph" w:customStyle="1" w:styleId="236D08AD32D343468E29D83AAD11588D">
    <w:name w:val="236D08AD32D343468E29D83AAD11588D"/>
    <w:rsid w:val="007929A9"/>
    <w:pPr>
      <w:spacing w:after="0" w:line="240" w:lineRule="auto"/>
      <w:ind w:firstLine="360"/>
    </w:pPr>
  </w:style>
  <w:style w:type="paragraph" w:customStyle="1" w:styleId="17A1355986E547DDB90E4D5CE34F87614">
    <w:name w:val="17A1355986E547DDB90E4D5CE34F87614"/>
    <w:rsid w:val="007929A9"/>
    <w:pPr>
      <w:spacing w:after="0" w:line="240" w:lineRule="auto"/>
    </w:pPr>
  </w:style>
  <w:style w:type="paragraph" w:customStyle="1" w:styleId="236D08AD32D343468E29D83AAD11588D1">
    <w:name w:val="236D08AD32D343468E29D83AAD11588D1"/>
    <w:rsid w:val="007929A9"/>
    <w:pPr>
      <w:spacing w:after="0" w:line="240" w:lineRule="auto"/>
      <w:ind w:firstLine="360"/>
    </w:pPr>
  </w:style>
  <w:style w:type="paragraph" w:customStyle="1" w:styleId="17A1355986E547DDB90E4D5CE34F87615">
    <w:name w:val="17A1355986E547DDB90E4D5CE34F87615"/>
    <w:rsid w:val="007929A9"/>
    <w:pPr>
      <w:spacing w:after="0" w:line="240" w:lineRule="auto"/>
    </w:pPr>
  </w:style>
  <w:style w:type="paragraph" w:customStyle="1" w:styleId="D6FD3AA99472473AB2C748BF26D4D227">
    <w:name w:val="D6FD3AA99472473AB2C748BF26D4D227"/>
    <w:rsid w:val="007929A9"/>
  </w:style>
  <w:style w:type="paragraph" w:customStyle="1" w:styleId="6C5F8757F5E943F4B3DFF48993FD1668">
    <w:name w:val="6C5F8757F5E943F4B3DFF48993FD1668"/>
    <w:rsid w:val="007929A9"/>
  </w:style>
  <w:style w:type="paragraph" w:customStyle="1" w:styleId="6C5F8757F5E943F4B3DFF48993FD16681">
    <w:name w:val="6C5F8757F5E943F4B3DFF48993FD16681"/>
    <w:rsid w:val="007929A9"/>
    <w:pPr>
      <w:spacing w:after="0" w:line="240" w:lineRule="auto"/>
    </w:pPr>
  </w:style>
  <w:style w:type="paragraph" w:customStyle="1" w:styleId="17A1355986E547DDB90E4D5CE34F87616">
    <w:name w:val="17A1355986E547DDB90E4D5CE34F87616"/>
    <w:rsid w:val="007929A9"/>
    <w:pPr>
      <w:spacing w:after="0" w:line="240" w:lineRule="auto"/>
    </w:pPr>
  </w:style>
  <w:style w:type="paragraph" w:customStyle="1" w:styleId="6C5F8757F5E943F4B3DFF48993FD16682">
    <w:name w:val="6C5F8757F5E943F4B3DFF48993FD16682"/>
    <w:rsid w:val="007929A9"/>
    <w:pPr>
      <w:spacing w:after="0" w:line="240" w:lineRule="auto"/>
    </w:pPr>
  </w:style>
  <w:style w:type="paragraph" w:customStyle="1" w:styleId="3729A3FD7FE04C919B1C21F813F3CC06">
    <w:name w:val="3729A3FD7FE04C919B1C21F813F3CC06"/>
    <w:rsid w:val="007929A9"/>
    <w:pPr>
      <w:spacing w:after="0" w:line="240" w:lineRule="auto"/>
      <w:ind w:firstLine="360"/>
    </w:pPr>
  </w:style>
  <w:style w:type="paragraph" w:customStyle="1" w:styleId="17A1355986E547DDB90E4D5CE34F87617">
    <w:name w:val="17A1355986E547DDB90E4D5CE34F87617"/>
    <w:rsid w:val="007929A9"/>
    <w:pPr>
      <w:spacing w:after="0" w:line="240" w:lineRule="auto"/>
    </w:pPr>
  </w:style>
  <w:style w:type="paragraph" w:customStyle="1" w:styleId="6C5F8757F5E943F4B3DFF48993FD16683">
    <w:name w:val="6C5F8757F5E943F4B3DFF48993FD16683"/>
    <w:rsid w:val="007929A9"/>
    <w:pPr>
      <w:spacing w:after="0" w:line="240" w:lineRule="auto"/>
    </w:pPr>
  </w:style>
  <w:style w:type="paragraph" w:customStyle="1" w:styleId="3729A3FD7FE04C919B1C21F813F3CC061">
    <w:name w:val="3729A3FD7FE04C919B1C21F813F3CC061"/>
    <w:rsid w:val="007929A9"/>
    <w:pPr>
      <w:spacing w:after="0" w:line="240" w:lineRule="auto"/>
      <w:ind w:firstLine="360"/>
    </w:pPr>
  </w:style>
  <w:style w:type="paragraph" w:customStyle="1" w:styleId="DD3BFE699CF84D4CA08F8851FCFB4DD9">
    <w:name w:val="DD3BFE699CF84D4CA08F8851FCFB4DD9"/>
    <w:rsid w:val="007929A9"/>
    <w:pPr>
      <w:spacing w:after="0" w:line="240" w:lineRule="auto"/>
      <w:ind w:firstLine="360"/>
    </w:pPr>
  </w:style>
  <w:style w:type="paragraph" w:customStyle="1" w:styleId="17A1355986E547DDB90E4D5CE34F87618">
    <w:name w:val="17A1355986E547DDB90E4D5CE34F87618"/>
    <w:rsid w:val="007929A9"/>
    <w:pPr>
      <w:spacing w:after="0" w:line="240" w:lineRule="auto"/>
    </w:pPr>
  </w:style>
  <w:style w:type="paragraph" w:customStyle="1" w:styleId="6C5F8757F5E943F4B3DFF48993FD16684">
    <w:name w:val="6C5F8757F5E943F4B3DFF48993FD16684"/>
    <w:rsid w:val="007929A9"/>
    <w:pPr>
      <w:spacing w:after="0" w:line="240" w:lineRule="auto"/>
    </w:pPr>
  </w:style>
  <w:style w:type="paragraph" w:customStyle="1" w:styleId="3729A3FD7FE04C919B1C21F813F3CC062">
    <w:name w:val="3729A3FD7FE04C919B1C21F813F3CC062"/>
    <w:rsid w:val="007929A9"/>
    <w:pPr>
      <w:spacing w:after="0" w:line="240" w:lineRule="auto"/>
      <w:ind w:firstLine="360"/>
    </w:pPr>
  </w:style>
  <w:style w:type="paragraph" w:customStyle="1" w:styleId="DD3BFE699CF84D4CA08F8851FCFB4DD91">
    <w:name w:val="DD3BFE699CF84D4CA08F8851FCFB4DD91"/>
    <w:rsid w:val="007929A9"/>
    <w:pPr>
      <w:spacing w:after="0" w:line="240" w:lineRule="auto"/>
      <w:ind w:firstLine="360"/>
    </w:pPr>
  </w:style>
  <w:style w:type="paragraph" w:customStyle="1" w:styleId="17A1355986E547DDB90E4D5CE34F87619">
    <w:name w:val="17A1355986E547DDB90E4D5CE34F87619"/>
    <w:rsid w:val="007929A9"/>
    <w:pPr>
      <w:spacing w:after="0" w:line="240" w:lineRule="auto"/>
    </w:pPr>
  </w:style>
  <w:style w:type="paragraph" w:customStyle="1" w:styleId="6C5F8757F5E943F4B3DFF48993FD16685">
    <w:name w:val="6C5F8757F5E943F4B3DFF48993FD16685"/>
    <w:rsid w:val="007929A9"/>
    <w:pPr>
      <w:spacing w:after="0" w:line="240" w:lineRule="auto"/>
    </w:pPr>
  </w:style>
  <w:style w:type="paragraph" w:customStyle="1" w:styleId="3729A3FD7FE04C919B1C21F813F3CC063">
    <w:name w:val="3729A3FD7FE04C919B1C21F813F3CC063"/>
    <w:rsid w:val="007929A9"/>
    <w:pPr>
      <w:spacing w:after="0" w:line="240" w:lineRule="auto"/>
      <w:ind w:firstLine="360"/>
    </w:pPr>
  </w:style>
  <w:style w:type="paragraph" w:customStyle="1" w:styleId="DD3BFE699CF84D4CA08F8851FCFB4DD92">
    <w:name w:val="DD3BFE699CF84D4CA08F8851FCFB4DD92"/>
    <w:rsid w:val="007929A9"/>
    <w:pPr>
      <w:spacing w:after="0" w:line="240" w:lineRule="auto"/>
      <w:ind w:firstLine="360"/>
    </w:pPr>
  </w:style>
  <w:style w:type="paragraph" w:customStyle="1" w:styleId="17A1355986E547DDB90E4D5CE34F876110">
    <w:name w:val="17A1355986E547DDB90E4D5CE34F876110"/>
    <w:rsid w:val="007929A9"/>
    <w:pPr>
      <w:spacing w:after="0" w:line="240" w:lineRule="auto"/>
    </w:pPr>
  </w:style>
  <w:style w:type="paragraph" w:customStyle="1" w:styleId="6C5F8757F5E943F4B3DFF48993FD16686">
    <w:name w:val="6C5F8757F5E943F4B3DFF48993FD16686"/>
    <w:rsid w:val="007929A9"/>
    <w:pPr>
      <w:spacing w:after="0" w:line="240" w:lineRule="auto"/>
    </w:pPr>
  </w:style>
  <w:style w:type="paragraph" w:customStyle="1" w:styleId="3729A3FD7FE04C919B1C21F813F3CC064">
    <w:name w:val="3729A3FD7FE04C919B1C21F813F3CC064"/>
    <w:rsid w:val="007929A9"/>
    <w:pPr>
      <w:spacing w:after="0" w:line="240" w:lineRule="auto"/>
      <w:ind w:firstLine="360"/>
    </w:pPr>
  </w:style>
  <w:style w:type="paragraph" w:customStyle="1" w:styleId="DD3BFE699CF84D4CA08F8851FCFB4DD93">
    <w:name w:val="DD3BFE699CF84D4CA08F8851FCFB4DD93"/>
    <w:rsid w:val="007929A9"/>
    <w:pPr>
      <w:spacing w:after="0" w:line="240" w:lineRule="auto"/>
      <w:ind w:firstLine="360"/>
    </w:pPr>
  </w:style>
  <w:style w:type="paragraph" w:customStyle="1" w:styleId="78B792804D3B4F48B181394A0BBCB13D">
    <w:name w:val="78B792804D3B4F48B181394A0BBCB13D"/>
    <w:rsid w:val="007929A9"/>
    <w:pPr>
      <w:spacing w:after="0" w:line="240" w:lineRule="auto"/>
      <w:ind w:firstLine="360"/>
    </w:pPr>
  </w:style>
  <w:style w:type="paragraph" w:customStyle="1" w:styleId="17A1355986E547DDB90E4D5CE34F876111">
    <w:name w:val="17A1355986E547DDB90E4D5CE34F876111"/>
    <w:rsid w:val="007929A9"/>
    <w:pPr>
      <w:spacing w:after="0" w:line="240" w:lineRule="auto"/>
    </w:pPr>
  </w:style>
  <w:style w:type="paragraph" w:customStyle="1" w:styleId="0134D27ED1B64F6AA4F385620942ADD8">
    <w:name w:val="0134D27ED1B64F6AA4F385620942ADD8"/>
    <w:rsid w:val="007929A9"/>
  </w:style>
  <w:style w:type="paragraph" w:customStyle="1" w:styleId="D6B770860445455BB9E9E7D444A956A2">
    <w:name w:val="D6B770860445455BB9E9E7D444A956A2"/>
    <w:rsid w:val="007929A9"/>
  </w:style>
  <w:style w:type="paragraph" w:customStyle="1" w:styleId="66C9A42D6A05494693DB79D5BE165C95">
    <w:name w:val="66C9A42D6A05494693DB79D5BE165C95"/>
    <w:rsid w:val="007929A9"/>
  </w:style>
  <w:style w:type="paragraph" w:customStyle="1" w:styleId="6C5F8757F5E943F4B3DFF48993FD16687">
    <w:name w:val="6C5F8757F5E943F4B3DFF48993FD16687"/>
    <w:rsid w:val="007929A9"/>
    <w:pPr>
      <w:spacing w:after="0" w:line="240" w:lineRule="auto"/>
    </w:pPr>
  </w:style>
  <w:style w:type="paragraph" w:customStyle="1" w:styleId="3729A3FD7FE04C919B1C21F813F3CC065">
    <w:name w:val="3729A3FD7FE04C919B1C21F813F3CC065"/>
    <w:rsid w:val="007929A9"/>
    <w:pPr>
      <w:spacing w:after="0" w:line="240" w:lineRule="auto"/>
      <w:ind w:firstLine="360"/>
    </w:pPr>
  </w:style>
  <w:style w:type="paragraph" w:customStyle="1" w:styleId="DD3BFE699CF84D4CA08F8851FCFB4DD94">
    <w:name w:val="DD3BFE699CF84D4CA08F8851FCFB4DD94"/>
    <w:rsid w:val="007929A9"/>
    <w:pPr>
      <w:spacing w:after="0" w:line="240" w:lineRule="auto"/>
      <w:ind w:firstLine="360"/>
    </w:pPr>
  </w:style>
  <w:style w:type="paragraph" w:customStyle="1" w:styleId="78B792804D3B4F48B181394A0BBCB13D1">
    <w:name w:val="78B792804D3B4F48B181394A0BBCB13D1"/>
    <w:rsid w:val="007929A9"/>
    <w:pPr>
      <w:spacing w:after="0" w:line="240" w:lineRule="auto"/>
      <w:ind w:firstLine="360"/>
    </w:pPr>
  </w:style>
  <w:style w:type="paragraph" w:customStyle="1" w:styleId="0134D27ED1B64F6AA4F385620942ADD81">
    <w:name w:val="0134D27ED1B64F6AA4F385620942ADD81"/>
    <w:rsid w:val="007929A9"/>
    <w:pPr>
      <w:spacing w:after="0" w:line="240" w:lineRule="auto"/>
      <w:ind w:firstLine="360"/>
    </w:pPr>
  </w:style>
  <w:style w:type="paragraph" w:customStyle="1" w:styleId="D6B770860445455BB9E9E7D444A956A21">
    <w:name w:val="D6B770860445455BB9E9E7D444A956A21"/>
    <w:rsid w:val="007929A9"/>
    <w:pPr>
      <w:spacing w:after="0" w:line="240" w:lineRule="auto"/>
      <w:ind w:firstLine="360"/>
    </w:pPr>
  </w:style>
  <w:style w:type="paragraph" w:customStyle="1" w:styleId="66C9A42D6A05494693DB79D5BE165C951">
    <w:name w:val="66C9A42D6A05494693DB79D5BE165C951"/>
    <w:rsid w:val="007929A9"/>
    <w:pPr>
      <w:spacing w:after="0" w:line="240" w:lineRule="auto"/>
      <w:ind w:firstLine="360"/>
    </w:pPr>
  </w:style>
  <w:style w:type="paragraph" w:customStyle="1" w:styleId="17A1355986E547DDB90E4D5CE34F876112">
    <w:name w:val="17A1355986E547DDB90E4D5CE34F876112"/>
    <w:rsid w:val="007929A9"/>
    <w:pPr>
      <w:spacing w:after="0" w:line="240" w:lineRule="auto"/>
    </w:pPr>
  </w:style>
  <w:style w:type="paragraph" w:customStyle="1" w:styleId="6C5F8757F5E943F4B3DFF48993FD16688">
    <w:name w:val="6C5F8757F5E943F4B3DFF48993FD16688"/>
    <w:rsid w:val="007929A9"/>
    <w:pPr>
      <w:spacing w:after="0" w:line="240" w:lineRule="auto"/>
    </w:pPr>
  </w:style>
  <w:style w:type="paragraph" w:customStyle="1" w:styleId="3F70401CF57749F78DADD9972C920A1B">
    <w:name w:val="3F70401CF57749F78DADD9972C920A1B"/>
    <w:rsid w:val="007929A9"/>
    <w:pPr>
      <w:spacing w:after="0" w:line="240" w:lineRule="auto"/>
      <w:ind w:firstLine="360"/>
    </w:pPr>
  </w:style>
  <w:style w:type="paragraph" w:customStyle="1" w:styleId="78B792804D3B4F48B181394A0BBCB13D2">
    <w:name w:val="78B792804D3B4F48B181394A0BBCB13D2"/>
    <w:rsid w:val="007929A9"/>
    <w:pPr>
      <w:spacing w:after="0" w:line="240" w:lineRule="auto"/>
      <w:ind w:firstLine="360"/>
    </w:pPr>
  </w:style>
  <w:style w:type="paragraph" w:customStyle="1" w:styleId="0134D27ED1B64F6AA4F385620942ADD82">
    <w:name w:val="0134D27ED1B64F6AA4F385620942ADD82"/>
    <w:rsid w:val="007929A9"/>
    <w:pPr>
      <w:spacing w:after="0" w:line="240" w:lineRule="auto"/>
      <w:ind w:firstLine="360"/>
    </w:pPr>
  </w:style>
  <w:style w:type="paragraph" w:customStyle="1" w:styleId="D6B770860445455BB9E9E7D444A956A22">
    <w:name w:val="D6B770860445455BB9E9E7D444A956A22"/>
    <w:rsid w:val="007929A9"/>
    <w:pPr>
      <w:spacing w:after="0" w:line="240" w:lineRule="auto"/>
      <w:ind w:firstLine="360"/>
    </w:pPr>
  </w:style>
  <w:style w:type="paragraph" w:customStyle="1" w:styleId="66C9A42D6A05494693DB79D5BE165C952">
    <w:name w:val="66C9A42D6A05494693DB79D5BE165C952"/>
    <w:rsid w:val="007929A9"/>
    <w:pPr>
      <w:spacing w:after="0" w:line="240" w:lineRule="auto"/>
      <w:ind w:firstLine="360"/>
    </w:pPr>
  </w:style>
  <w:style w:type="paragraph" w:customStyle="1" w:styleId="17A1355986E547DDB90E4D5CE34F876113">
    <w:name w:val="17A1355986E547DDB90E4D5CE34F876113"/>
    <w:rsid w:val="007929A9"/>
    <w:pPr>
      <w:spacing w:after="0" w:line="240" w:lineRule="auto"/>
    </w:pPr>
  </w:style>
  <w:style w:type="paragraph" w:customStyle="1" w:styleId="AA009E1ACB874E5ABD8DF521326EFC8C">
    <w:name w:val="AA009E1ACB874E5ABD8DF521326EFC8C"/>
    <w:rsid w:val="007929A9"/>
  </w:style>
  <w:style w:type="paragraph" w:customStyle="1" w:styleId="072FE35CF0994FDA9D29D355344D32FD">
    <w:name w:val="072FE35CF0994FDA9D29D355344D32FD"/>
    <w:rsid w:val="007929A9"/>
  </w:style>
  <w:style w:type="paragraph" w:customStyle="1" w:styleId="6C5F8757F5E943F4B3DFF48993FD16689">
    <w:name w:val="6C5F8757F5E943F4B3DFF48993FD16689"/>
    <w:rsid w:val="007929A9"/>
    <w:pPr>
      <w:spacing w:after="0" w:line="240" w:lineRule="auto"/>
    </w:pPr>
  </w:style>
  <w:style w:type="paragraph" w:customStyle="1" w:styleId="AA009E1ACB874E5ABD8DF521326EFC8C1">
    <w:name w:val="AA009E1ACB874E5ABD8DF521326EFC8C1"/>
    <w:rsid w:val="007929A9"/>
    <w:pPr>
      <w:spacing w:after="0" w:line="240" w:lineRule="auto"/>
      <w:ind w:firstLine="360"/>
    </w:pPr>
  </w:style>
  <w:style w:type="paragraph" w:customStyle="1" w:styleId="072FE35CF0994FDA9D29D355344D32FD1">
    <w:name w:val="072FE35CF0994FDA9D29D355344D32FD1"/>
    <w:rsid w:val="007929A9"/>
    <w:pPr>
      <w:spacing w:after="0" w:line="240" w:lineRule="auto"/>
      <w:ind w:firstLine="360"/>
    </w:pPr>
  </w:style>
  <w:style w:type="paragraph" w:customStyle="1" w:styleId="78B792804D3B4F48B181394A0BBCB13D3">
    <w:name w:val="78B792804D3B4F48B181394A0BBCB13D3"/>
    <w:rsid w:val="007929A9"/>
    <w:pPr>
      <w:spacing w:after="0" w:line="240" w:lineRule="auto"/>
      <w:ind w:firstLine="360"/>
    </w:pPr>
  </w:style>
  <w:style w:type="paragraph" w:customStyle="1" w:styleId="0134D27ED1B64F6AA4F385620942ADD83">
    <w:name w:val="0134D27ED1B64F6AA4F385620942ADD83"/>
    <w:rsid w:val="007929A9"/>
    <w:pPr>
      <w:spacing w:after="0" w:line="240" w:lineRule="auto"/>
      <w:ind w:firstLine="360"/>
    </w:pPr>
  </w:style>
  <w:style w:type="paragraph" w:customStyle="1" w:styleId="D6B770860445455BB9E9E7D444A956A23">
    <w:name w:val="D6B770860445455BB9E9E7D444A956A23"/>
    <w:rsid w:val="007929A9"/>
    <w:pPr>
      <w:spacing w:after="0" w:line="240" w:lineRule="auto"/>
      <w:ind w:firstLine="360"/>
    </w:pPr>
  </w:style>
  <w:style w:type="paragraph" w:customStyle="1" w:styleId="66C9A42D6A05494693DB79D5BE165C953">
    <w:name w:val="66C9A42D6A05494693DB79D5BE165C953"/>
    <w:rsid w:val="007929A9"/>
    <w:pPr>
      <w:spacing w:after="0" w:line="240" w:lineRule="auto"/>
      <w:ind w:firstLine="360"/>
    </w:pPr>
  </w:style>
  <w:style w:type="paragraph" w:customStyle="1" w:styleId="17A1355986E547DDB90E4D5CE34F876114">
    <w:name w:val="17A1355986E547DDB90E4D5CE34F876114"/>
    <w:rsid w:val="007929A9"/>
    <w:pPr>
      <w:spacing w:after="0" w:line="240" w:lineRule="auto"/>
    </w:pPr>
  </w:style>
  <w:style w:type="paragraph" w:customStyle="1" w:styleId="6C5F8757F5E943F4B3DFF48993FD166810">
    <w:name w:val="6C5F8757F5E943F4B3DFF48993FD166810"/>
    <w:rsid w:val="007929A9"/>
    <w:pPr>
      <w:spacing w:after="0" w:line="240" w:lineRule="auto"/>
    </w:pPr>
  </w:style>
  <w:style w:type="paragraph" w:customStyle="1" w:styleId="AA009E1ACB874E5ABD8DF521326EFC8C2">
    <w:name w:val="AA009E1ACB874E5ABD8DF521326EFC8C2"/>
    <w:rsid w:val="007929A9"/>
    <w:pPr>
      <w:spacing w:after="0" w:line="240" w:lineRule="auto"/>
      <w:ind w:firstLine="360"/>
    </w:pPr>
  </w:style>
  <w:style w:type="paragraph" w:customStyle="1" w:styleId="072FE35CF0994FDA9D29D355344D32FD2">
    <w:name w:val="072FE35CF0994FDA9D29D355344D32FD2"/>
    <w:rsid w:val="007929A9"/>
    <w:pPr>
      <w:spacing w:after="0" w:line="240" w:lineRule="auto"/>
      <w:ind w:firstLine="360"/>
    </w:pPr>
  </w:style>
  <w:style w:type="paragraph" w:customStyle="1" w:styleId="78B792804D3B4F48B181394A0BBCB13D4">
    <w:name w:val="78B792804D3B4F48B181394A0BBCB13D4"/>
    <w:rsid w:val="007929A9"/>
    <w:pPr>
      <w:spacing w:after="0" w:line="240" w:lineRule="auto"/>
      <w:ind w:firstLine="360"/>
    </w:pPr>
  </w:style>
  <w:style w:type="paragraph" w:customStyle="1" w:styleId="17A1355986E547DDB90E4D5CE34F876115">
    <w:name w:val="17A1355986E547DDB90E4D5CE34F876115"/>
    <w:rsid w:val="007929A9"/>
    <w:pPr>
      <w:spacing w:after="0" w:line="240" w:lineRule="auto"/>
    </w:pPr>
  </w:style>
  <w:style w:type="paragraph" w:customStyle="1" w:styleId="0B81C91E22ED451FA083872CFEA94B00">
    <w:name w:val="0B81C91E22ED451FA083872CFEA94B00"/>
    <w:rsid w:val="00DE4A5E"/>
  </w:style>
  <w:style w:type="paragraph" w:customStyle="1" w:styleId="511806EEACA4410EBB15A354F149C5F5">
    <w:name w:val="511806EEACA4410EBB15A354F149C5F5"/>
    <w:rsid w:val="00DE4A5E"/>
  </w:style>
  <w:style w:type="paragraph" w:customStyle="1" w:styleId="AA68B750C8A0414995328F0EAC48E024">
    <w:name w:val="AA68B750C8A0414995328F0EAC48E024"/>
    <w:rsid w:val="00DE4A5E"/>
  </w:style>
  <w:style w:type="paragraph" w:customStyle="1" w:styleId="CC1A77FC625E4186BC1F949E45AE4A96">
    <w:name w:val="CC1A77FC625E4186BC1F949E45AE4A96"/>
    <w:rsid w:val="00DE4A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          JULY, 2012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6EEE7-747D-44AE-BD9B-0DCC9139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BYLAWS</vt:lpstr>
    </vt:vector>
  </TitlesOfParts>
  <Company>Microsoft</Company>
  <LinksUpToDate>false</LinksUpToDate>
  <CharactersWithSpaces>6444</CharactersWithSpaces>
  <SharedDoc>false</SharedDoc>
  <HLinks>
    <vt:vector size="528" baseType="variant">
      <vt:variant>
        <vt:i4>1966140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_Toc327894170</vt:lpwstr>
      </vt:variant>
      <vt:variant>
        <vt:i4>2031676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_Toc327894169</vt:lpwstr>
      </vt:variant>
      <vt:variant>
        <vt:i4>2031676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_Toc327894168</vt:lpwstr>
      </vt:variant>
      <vt:variant>
        <vt:i4>2031676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_Toc327894167</vt:lpwstr>
      </vt:variant>
      <vt:variant>
        <vt:i4>2031676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_Toc327894166</vt:lpwstr>
      </vt:variant>
      <vt:variant>
        <vt:i4>2031676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_Toc327894165</vt:lpwstr>
      </vt:variant>
      <vt:variant>
        <vt:i4>2031676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_Toc327894164</vt:lpwstr>
      </vt:variant>
      <vt:variant>
        <vt:i4>2031676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_Toc327894163</vt:lpwstr>
      </vt:variant>
      <vt:variant>
        <vt:i4>2031676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_Toc327894162</vt:lpwstr>
      </vt:variant>
      <vt:variant>
        <vt:i4>2031676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_Toc327894161</vt:lpwstr>
      </vt:variant>
      <vt:variant>
        <vt:i4>2031676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_Toc327894160</vt:lpwstr>
      </vt:variant>
      <vt:variant>
        <vt:i4>1835068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_Toc327894159</vt:lpwstr>
      </vt:variant>
      <vt:variant>
        <vt:i4>1835068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_Toc327894158</vt:lpwstr>
      </vt:variant>
      <vt:variant>
        <vt:i4>1835068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_Toc327894157</vt:lpwstr>
      </vt:variant>
      <vt:variant>
        <vt:i4>1835068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_Toc327894156</vt:lpwstr>
      </vt:variant>
      <vt:variant>
        <vt:i4>1835068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_Toc327894155</vt:lpwstr>
      </vt:variant>
      <vt:variant>
        <vt:i4>1835068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_Toc327894154</vt:lpwstr>
      </vt:variant>
      <vt:variant>
        <vt:i4>1835068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_Toc327894153</vt:lpwstr>
      </vt:variant>
      <vt:variant>
        <vt:i4>1835068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_Toc327894152</vt:lpwstr>
      </vt:variant>
      <vt:variant>
        <vt:i4>1835068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_Toc327894151</vt:lpwstr>
      </vt:variant>
      <vt:variant>
        <vt:i4>1835068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_Toc327894150</vt:lpwstr>
      </vt:variant>
      <vt:variant>
        <vt:i4>1900604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_Toc327894149</vt:lpwstr>
      </vt:variant>
      <vt:variant>
        <vt:i4>1900604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_Toc327894148</vt:lpwstr>
      </vt:variant>
      <vt:variant>
        <vt:i4>1900604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_Toc327894147</vt:lpwstr>
      </vt:variant>
      <vt:variant>
        <vt:i4>1900604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_Toc327894146</vt:lpwstr>
      </vt:variant>
      <vt:variant>
        <vt:i4>1900604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_Toc327894145</vt:lpwstr>
      </vt:variant>
      <vt:variant>
        <vt:i4>1900604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_Toc327894144</vt:lpwstr>
      </vt:variant>
      <vt:variant>
        <vt:i4>1900604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_Toc327894143</vt:lpwstr>
      </vt:variant>
      <vt:variant>
        <vt:i4>1900604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_Toc327894142</vt:lpwstr>
      </vt:variant>
      <vt:variant>
        <vt:i4>1900604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_Toc327894141</vt:lpwstr>
      </vt:variant>
      <vt:variant>
        <vt:i4>1900604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_Toc327894140</vt:lpwstr>
      </vt:variant>
      <vt:variant>
        <vt:i4>1703996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_Toc327894139</vt:lpwstr>
      </vt:variant>
      <vt:variant>
        <vt:i4>1703996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_Toc327894138</vt:lpwstr>
      </vt:variant>
      <vt:variant>
        <vt:i4>1703996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_Toc327894137</vt:lpwstr>
      </vt:variant>
      <vt:variant>
        <vt:i4>1703996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_Toc327894136</vt:lpwstr>
      </vt:variant>
      <vt:variant>
        <vt:i4>1703996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_Toc327894135</vt:lpwstr>
      </vt:variant>
      <vt:variant>
        <vt:i4>1703996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_Toc327894134</vt:lpwstr>
      </vt:variant>
      <vt:variant>
        <vt:i4>1703996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_Toc327894133</vt:lpwstr>
      </vt:variant>
      <vt:variant>
        <vt:i4>1703996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_Toc327894132</vt:lpwstr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_Toc327894131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_Toc327894130</vt:lpwstr>
      </vt:variant>
      <vt:variant>
        <vt:i4>1769532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_Toc327894129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_Toc327894128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_Toc327894127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_Toc327894126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_Toc327894125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_Toc327894124</vt:lpwstr>
      </vt:variant>
      <vt:variant>
        <vt:i4>1769532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_Toc327894123</vt:lpwstr>
      </vt:variant>
      <vt:variant>
        <vt:i4>1769532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_Toc327894122</vt:lpwstr>
      </vt:variant>
      <vt:variant>
        <vt:i4>1769532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_Toc327894121</vt:lpwstr>
      </vt:variant>
      <vt:variant>
        <vt:i4>1769532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_Toc327894120</vt:lpwstr>
      </vt:variant>
      <vt:variant>
        <vt:i4>1572924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_Toc327894119</vt:lpwstr>
      </vt:variant>
      <vt:variant>
        <vt:i4>1572924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_Toc327894118</vt:lpwstr>
      </vt:variant>
      <vt:variant>
        <vt:i4>1572924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_Toc327894117</vt:lpwstr>
      </vt:variant>
      <vt:variant>
        <vt:i4>1572924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_Toc327894116</vt:lpwstr>
      </vt:variant>
      <vt:variant>
        <vt:i4>1572924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_Toc327894115</vt:lpwstr>
      </vt:variant>
      <vt:variant>
        <vt:i4>1572924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_Toc327894114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_Toc327894113</vt:lpwstr>
      </vt:variant>
      <vt:variant>
        <vt:i4>1572924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_Toc327894112</vt:lpwstr>
      </vt:variant>
      <vt:variant>
        <vt:i4>1572924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_Toc327894111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_Toc327894110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_Toc327894109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_Toc327894108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_Toc327894107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_Toc327894106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_Toc327894105</vt:lpwstr>
      </vt:variant>
      <vt:variant>
        <vt:i4>1638460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_Toc327894104</vt:lpwstr>
      </vt:variant>
      <vt:variant>
        <vt:i4>1638460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_Toc327894103</vt:lpwstr>
      </vt:variant>
      <vt:variant>
        <vt:i4>1638460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_Toc327894102</vt:lpwstr>
      </vt:variant>
      <vt:variant>
        <vt:i4>1638460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_Toc327894101</vt:lpwstr>
      </vt:variant>
      <vt:variant>
        <vt:i4>1638460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_Toc327894100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_Toc327894099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_Toc327894098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_Toc327894097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_Toc327894096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_Toc327894095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_Toc327894094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_Toc327894093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_Toc327894092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_Toc327894091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_Toc327894090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_Toc327894089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_Toc327894088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_Toc327894087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_Toc327894086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_Toc327894085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_Toc327894084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_Toc327894083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BYLAWS</dc:title>
  <dc:subject>International Association for the Scientific Study of Intellectual and Developmental Disabilities</dc:subject>
  <dc:creator>jdsklajfkdls</dc:creator>
  <cp:lastModifiedBy>Dublin City University</cp:lastModifiedBy>
  <cp:revision>3</cp:revision>
  <cp:lastPrinted>2013-01-24T18:31:00Z</cp:lastPrinted>
  <dcterms:created xsi:type="dcterms:W3CDTF">2017-03-15T14:27:00Z</dcterms:created>
  <dcterms:modified xsi:type="dcterms:W3CDTF">2017-03-15T14:30:00Z</dcterms:modified>
</cp:coreProperties>
</file>